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F494" w14:textId="312BB5E4" w:rsidR="002B134C" w:rsidRDefault="002B134C" w:rsidP="002B134C">
      <w:pPr>
        <w:pStyle w:val="a5"/>
        <w:shd w:val="clear" w:color="auto" w:fill="FFFFFF"/>
        <w:spacing w:before="105" w:beforeAutospacing="0" w:after="105" w:afterAutospacing="0" w:line="276" w:lineRule="auto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Пресс-релиз</w:t>
      </w:r>
    </w:p>
    <w:p w14:paraId="53D134D0" w14:textId="77777777" w:rsidR="002B134C" w:rsidRPr="00AF5CAB" w:rsidRDefault="002B134C" w:rsidP="002B134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F5CA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ФОРСАЙТ ДЛЯ ШКОЛЬНИКОВ «УЧИТЕЛЬ — ПРОФЕССИЯ БУДУЩЕГО»</w:t>
      </w:r>
    </w:p>
    <w:p w14:paraId="0F15F4D7" w14:textId="585EA78F" w:rsidR="008D30E0" w:rsidRPr="008D30E0" w:rsidRDefault="008D30E0" w:rsidP="002B134C">
      <w:pPr>
        <w:spacing w:line="276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33DCF53C" w14:textId="6E74579C" w:rsidR="008D30E0" w:rsidRDefault="008D30E0" w:rsidP="002B134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учителем – круто или нет? Для кого-то карьера педагога – давняя мечта, кто-то же, наоборот, считает эту работу сложной и неблагодарной.</w:t>
      </w:r>
    </w:p>
    <w:p w14:paraId="6943A6DF" w14:textId="67A7D707" w:rsidR="008D30E0" w:rsidRPr="008D30E0" w:rsidRDefault="008D30E0" w:rsidP="002B134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D30E0">
        <w:rPr>
          <w:rFonts w:ascii="Times New Roman" w:hAnsi="Times New Roman" w:cs="Times New Roman"/>
          <w:color w:val="000000" w:themeColor="text1"/>
          <w:sz w:val="28"/>
          <w:szCs w:val="28"/>
        </w:rPr>
        <w:t>Институт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3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филологии и межкультурной коммуникации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КФУ</w:t>
      </w:r>
      <w:r w:rsidRPr="008D3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пройдет</w:t>
      </w:r>
      <w:r w:rsidRPr="008D3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Форсайт для школьников «Учитель – профессия будущего», который состоится 26 ноября 2022 года в 9.00 ч. </w:t>
      </w:r>
    </w:p>
    <w:p w14:paraId="6365B265" w14:textId="76F13E18" w:rsidR="008D30E0" w:rsidRPr="008D30E0" w:rsidRDefault="008D30E0" w:rsidP="002B134C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D30E0">
        <w:rPr>
          <w:rFonts w:ascii="Times New Roman" w:eastAsia="Tahoma" w:hAnsi="Times New Roman" w:cs="Times New Roman"/>
          <w:sz w:val="28"/>
          <w:szCs w:val="28"/>
        </w:rPr>
        <w:t xml:space="preserve">Форсайт для школьников «Учитель </w:t>
      </w:r>
      <w:r w:rsidR="002B134C">
        <w:rPr>
          <w:rFonts w:ascii="Times New Roman" w:eastAsia="Tahoma" w:hAnsi="Times New Roman" w:cs="Times New Roman"/>
          <w:sz w:val="28"/>
          <w:szCs w:val="28"/>
        </w:rPr>
        <w:t>–</w:t>
      </w:r>
      <w:r w:rsidRPr="008D30E0">
        <w:rPr>
          <w:rFonts w:ascii="Times New Roman" w:eastAsia="Tahoma" w:hAnsi="Times New Roman" w:cs="Times New Roman"/>
          <w:sz w:val="28"/>
          <w:szCs w:val="28"/>
        </w:rPr>
        <w:t xml:space="preserve"> профессия будущего» </w:t>
      </w:r>
      <w:r>
        <w:rPr>
          <w:rFonts w:ascii="Times New Roman" w:eastAsia="Tahoma" w:hAnsi="Times New Roman" w:cs="Times New Roman"/>
          <w:sz w:val="28"/>
          <w:szCs w:val="28"/>
        </w:rPr>
        <w:t xml:space="preserve">– </w:t>
      </w:r>
      <w:r w:rsidRPr="008D30E0">
        <w:rPr>
          <w:rFonts w:ascii="Times New Roman" w:eastAsia="Tahoma" w:hAnsi="Times New Roman" w:cs="Times New Roman"/>
          <w:sz w:val="28"/>
          <w:szCs w:val="28"/>
        </w:rPr>
        <w:t xml:space="preserve">проект, направленный на популяризацию профессии учителя как профессии будущего и поддержку профессионального самоопределения молодежи Республики Татарстан в возрасте </w:t>
      </w:r>
      <w:proofErr w:type="gramStart"/>
      <w:r w:rsidRPr="008D30E0">
        <w:rPr>
          <w:rFonts w:ascii="Times New Roman" w:eastAsia="Tahoma" w:hAnsi="Times New Roman" w:cs="Times New Roman"/>
          <w:sz w:val="28"/>
          <w:szCs w:val="28"/>
        </w:rPr>
        <w:t>16</w:t>
      </w:r>
      <w:r w:rsidR="003E2B38">
        <w:rPr>
          <w:rFonts w:ascii="Times New Roman" w:eastAsia="Tahoma" w:hAnsi="Times New Roman" w:cs="Times New Roman"/>
          <w:sz w:val="28"/>
          <w:szCs w:val="28"/>
        </w:rPr>
        <w:t>-</w:t>
      </w:r>
      <w:r w:rsidRPr="008D30E0">
        <w:rPr>
          <w:rFonts w:ascii="Times New Roman" w:eastAsia="Tahoma" w:hAnsi="Times New Roman" w:cs="Times New Roman"/>
          <w:sz w:val="28"/>
          <w:szCs w:val="28"/>
        </w:rPr>
        <w:t>18</w:t>
      </w:r>
      <w:proofErr w:type="gramEnd"/>
      <w:r w:rsidRPr="008D30E0">
        <w:rPr>
          <w:rFonts w:ascii="Times New Roman" w:eastAsia="Tahoma" w:hAnsi="Times New Roman" w:cs="Times New Roman"/>
          <w:sz w:val="28"/>
          <w:szCs w:val="28"/>
        </w:rPr>
        <w:t xml:space="preserve"> лет, ориентированной на педагогическую профессию. </w:t>
      </w:r>
    </w:p>
    <w:p w14:paraId="4F79B06C" w14:textId="41E4840D" w:rsidR="008D30E0" w:rsidRDefault="008D30E0" w:rsidP="002B134C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8D30E0">
        <w:rPr>
          <w:rFonts w:ascii="Times New Roman" w:eastAsia="Tahoma" w:hAnsi="Times New Roman" w:cs="Times New Roman"/>
          <w:b/>
          <w:bCs/>
          <w:i/>
          <w:iCs/>
          <w:sz w:val="28"/>
          <w:szCs w:val="28"/>
        </w:rPr>
        <w:t>Проект реализуется</w:t>
      </w:r>
      <w:r w:rsidRPr="008D30E0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8D30E0">
        <w:rPr>
          <w:rStyle w:val="a4"/>
          <w:rFonts w:ascii="Times New Roman" w:hAnsi="Times New Roman" w:cs="Times New Roman"/>
          <w:b/>
          <w:bCs/>
          <w:sz w:val="28"/>
          <w:szCs w:val="28"/>
        </w:rPr>
        <w:t>при поддержке Федерального агентства по делам молодежи, Министерства образования и науки Республики Татарстан, Управления образования города Казани, Казанского (Приволжского) федерального университета.</w:t>
      </w:r>
    </w:p>
    <w:p w14:paraId="11A40F3A" w14:textId="167BEDE6" w:rsidR="008D30E0" w:rsidRDefault="008D30E0" w:rsidP="002B13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мероприятии примут участи</w:t>
      </w:r>
      <w:r w:rsidR="003E2B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250 лучших одиннадцатиклассников Республики Татарстан, которые смогут стать участниками двух интерактивных площадок (Профессиональный нетворкинг и Форсайт-сессия), включающих программные мероприятия различного формата: диспуты, дебаты, митапы, питч-сессии, </w:t>
      </w:r>
      <w:proofErr w:type="spellStart"/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форсайт</w:t>
      </w:r>
      <w:proofErr w:type="spellEnd"/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-сессия.</w:t>
      </w:r>
      <w:r w:rsidR="007E6A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Ученики </w:t>
      </w:r>
      <w:r w:rsidR="003E2B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смогут </w:t>
      </w:r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обсудить актуальные вопросы образования с представителями Министерства образования и науки РТ, Управления образования города Казани, директорами инновационных школ Татарстана и учителями новаторами. </w:t>
      </w:r>
    </w:p>
    <w:p w14:paraId="2B624741" w14:textId="77777777" w:rsidR="003E2B38" w:rsidRPr="002B134C" w:rsidRDefault="003E2B38" w:rsidP="002B13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60FDB31" w14:textId="770EE0CF" w:rsidR="002B134C" w:rsidRDefault="008D30E0" w:rsidP="002B13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Проектная </w:t>
      </w:r>
      <w:r w:rsidR="003E2B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площадка</w:t>
      </w:r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«Школа будущего» направлена на </w:t>
      </w:r>
      <w:r w:rsidR="003E2B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разработку карты трендов в системе</w:t>
      </w:r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образова</w:t>
      </w:r>
      <w:r w:rsidR="003E2B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ния</w:t>
      </w:r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3E2B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B13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5C9DB878" w14:textId="77777777" w:rsidR="002B134C" w:rsidRPr="002B134C" w:rsidRDefault="002B134C" w:rsidP="002B13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BFAD755" w14:textId="77777777" w:rsidR="002B134C" w:rsidRPr="002B134C" w:rsidRDefault="002B134C" w:rsidP="002B134C">
      <w:pPr>
        <w:pStyle w:val="a5"/>
        <w:shd w:val="clear" w:color="auto" w:fill="FFFFFF"/>
        <w:spacing w:before="105" w:beforeAutospacing="0" w:after="105" w:afterAutospacing="0" w:line="276" w:lineRule="auto"/>
        <w:jc w:val="both"/>
        <w:rPr>
          <w:color w:val="000000"/>
          <w:sz w:val="28"/>
          <w:szCs w:val="28"/>
          <w:lang w:val="tt-RU"/>
        </w:rPr>
      </w:pPr>
      <w:r w:rsidRPr="002B134C">
        <w:rPr>
          <w:color w:val="000000"/>
          <w:sz w:val="28"/>
          <w:szCs w:val="28"/>
          <w:lang w:val="tt-RU"/>
        </w:rPr>
        <w:t>Адрес: г. Казань, ул. Татарстан, 2</w:t>
      </w:r>
    </w:p>
    <w:p w14:paraId="6123DCF3" w14:textId="0E545880" w:rsidR="002B134C" w:rsidRDefault="002B134C" w:rsidP="002B134C">
      <w:pPr>
        <w:pStyle w:val="a5"/>
        <w:shd w:val="clear" w:color="auto" w:fill="FFFFFF"/>
        <w:spacing w:before="105" w:beforeAutospacing="0" w:after="105" w:afterAutospacing="0" w:line="276" w:lineRule="auto"/>
        <w:jc w:val="both"/>
        <w:rPr>
          <w:color w:val="000000"/>
          <w:sz w:val="28"/>
          <w:szCs w:val="28"/>
          <w:lang w:val="tt-RU"/>
        </w:rPr>
      </w:pPr>
      <w:r w:rsidRPr="002B134C">
        <w:rPr>
          <w:color w:val="000000"/>
          <w:sz w:val="28"/>
          <w:szCs w:val="28"/>
          <w:lang w:val="tt-RU"/>
        </w:rPr>
        <w:t>Телефон: 221-33-64</w:t>
      </w:r>
    </w:p>
    <w:p w14:paraId="54D3EA4F" w14:textId="60D0C14C" w:rsidR="00CE2934" w:rsidRDefault="00CE2934" w:rsidP="002B134C">
      <w:pPr>
        <w:pStyle w:val="a5"/>
        <w:shd w:val="clear" w:color="auto" w:fill="FFFFFF"/>
        <w:spacing w:before="105" w:beforeAutospacing="0" w:after="105" w:afterAutospacing="0" w:line="276" w:lineRule="auto"/>
        <w:jc w:val="both"/>
        <w:rPr>
          <w:color w:val="000000"/>
          <w:sz w:val="28"/>
          <w:szCs w:val="28"/>
          <w:lang w:val="tt-RU"/>
        </w:rPr>
      </w:pPr>
    </w:p>
    <w:p w14:paraId="43947054" w14:textId="30A619B0" w:rsidR="00CE2934" w:rsidRDefault="00CE2934" w:rsidP="002B134C">
      <w:pPr>
        <w:pStyle w:val="a5"/>
        <w:shd w:val="clear" w:color="auto" w:fill="FFFFFF"/>
        <w:spacing w:before="105" w:beforeAutospacing="0" w:after="105" w:afterAutospacing="0" w:line="276" w:lineRule="auto"/>
        <w:jc w:val="both"/>
        <w:rPr>
          <w:color w:val="000000"/>
          <w:sz w:val="28"/>
          <w:szCs w:val="28"/>
          <w:lang w:val="tt-RU"/>
        </w:rPr>
      </w:pPr>
    </w:p>
    <w:p w14:paraId="43599D17" w14:textId="77777777" w:rsidR="00CE2934" w:rsidRDefault="00CE2934" w:rsidP="00CE2934">
      <w:pPr>
        <w:ind w:left="-142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206"/>
      </w:tblGrid>
      <w:tr w:rsidR="00CE2934" w:rsidRPr="00CC37A9" w14:paraId="64B81A2F" w14:textId="77777777" w:rsidTr="00CE4209">
        <w:trPr>
          <w:trHeight w:val="1020"/>
        </w:trPr>
        <w:tc>
          <w:tcPr>
            <w:tcW w:w="8500" w:type="dxa"/>
            <w:gridSpan w:val="4"/>
            <w:shd w:val="clear" w:color="auto" w:fill="D9D9D9" w:themeFill="background1" w:themeFillShade="D9"/>
            <w:vAlign w:val="bottom"/>
          </w:tcPr>
          <w:p w14:paraId="5FEC4515" w14:textId="77777777" w:rsidR="00CE2934" w:rsidRDefault="00CE2934" w:rsidP="00CE420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6232CA5" w14:textId="77777777" w:rsidR="00CE2934" w:rsidRPr="00215A47" w:rsidRDefault="00CE2934" w:rsidP="00CE4209">
            <w:pPr>
              <w:jc w:val="center"/>
              <w:rPr>
                <w:b/>
                <w:sz w:val="28"/>
                <w:szCs w:val="28"/>
              </w:rPr>
            </w:pPr>
            <w:r w:rsidRPr="00215A47">
              <w:rPr>
                <w:b/>
                <w:sz w:val="28"/>
                <w:szCs w:val="28"/>
              </w:rPr>
              <w:t>Программа Форсайта для школьников</w:t>
            </w:r>
          </w:p>
          <w:p w14:paraId="0E746CA4" w14:textId="77777777" w:rsidR="00CE2934" w:rsidRPr="00215A47" w:rsidRDefault="00CE2934" w:rsidP="00CE4209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215A47">
              <w:rPr>
                <w:b/>
                <w:sz w:val="28"/>
                <w:szCs w:val="28"/>
              </w:rPr>
              <w:t>«Учитель – профессия будущего»</w:t>
            </w:r>
          </w:p>
          <w:p w14:paraId="237899FC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</w:p>
        </w:tc>
      </w:tr>
      <w:tr w:rsidR="00CE2934" w:rsidRPr="00CC37A9" w14:paraId="749B0C0F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05D15B6A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Время</w:t>
            </w:r>
          </w:p>
        </w:tc>
        <w:tc>
          <w:tcPr>
            <w:tcW w:w="2098" w:type="dxa"/>
            <w:vAlign w:val="center"/>
          </w:tcPr>
          <w:p w14:paraId="4BAC98EB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Команда 1</w:t>
            </w:r>
          </w:p>
          <w:p w14:paraId="37735E0B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rPr>
                <w:b/>
              </w:rPr>
              <w:t>Команда 2</w:t>
            </w:r>
          </w:p>
        </w:tc>
        <w:tc>
          <w:tcPr>
            <w:tcW w:w="2098" w:type="dxa"/>
            <w:vAlign w:val="center"/>
          </w:tcPr>
          <w:p w14:paraId="5FEB8A56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Команда 3</w:t>
            </w:r>
          </w:p>
          <w:p w14:paraId="6A26E3E0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Команда 4</w:t>
            </w:r>
          </w:p>
        </w:tc>
        <w:tc>
          <w:tcPr>
            <w:tcW w:w="2206" w:type="dxa"/>
            <w:vAlign w:val="center"/>
          </w:tcPr>
          <w:p w14:paraId="7100F205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Команда 5</w:t>
            </w:r>
          </w:p>
          <w:p w14:paraId="4C51AE5D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«Школа будущего»</w:t>
            </w:r>
          </w:p>
        </w:tc>
      </w:tr>
      <w:tr w:rsidR="00CE2934" w:rsidRPr="00CC37A9" w14:paraId="09453B77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7B2A9953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8:00 – 9:00</w:t>
            </w:r>
          </w:p>
        </w:tc>
        <w:tc>
          <w:tcPr>
            <w:tcW w:w="6402" w:type="dxa"/>
            <w:gridSpan w:val="3"/>
            <w:vAlign w:val="center"/>
          </w:tcPr>
          <w:p w14:paraId="2C490B5A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Регистрация участников</w:t>
            </w:r>
          </w:p>
        </w:tc>
      </w:tr>
      <w:tr w:rsidR="00CE2934" w:rsidRPr="00CC37A9" w14:paraId="1F88E8B7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4006E772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9:00 – 9:10</w:t>
            </w:r>
          </w:p>
        </w:tc>
        <w:tc>
          <w:tcPr>
            <w:tcW w:w="6402" w:type="dxa"/>
            <w:gridSpan w:val="3"/>
            <w:vAlign w:val="center"/>
          </w:tcPr>
          <w:p w14:paraId="63E9E87D" w14:textId="77777777" w:rsidR="00CE2934" w:rsidRPr="00CC37A9" w:rsidRDefault="00CE2934" w:rsidP="00CE4209">
            <w:pPr>
              <w:ind w:left="-142"/>
              <w:jc w:val="center"/>
            </w:pPr>
            <w:r>
              <w:t>Открытие Форсайта «Учитель -профессия будущего»</w:t>
            </w:r>
          </w:p>
        </w:tc>
      </w:tr>
      <w:tr w:rsidR="00CE2934" w:rsidRPr="00CC37A9" w14:paraId="2E366768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62547E22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9:10 – 10:00</w:t>
            </w:r>
          </w:p>
        </w:tc>
        <w:tc>
          <w:tcPr>
            <w:tcW w:w="6402" w:type="dxa"/>
            <w:gridSpan w:val="3"/>
            <w:vAlign w:val="center"/>
          </w:tcPr>
          <w:p w14:paraId="5E77CD65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Панельная дискуссия</w:t>
            </w:r>
          </w:p>
          <w:p w14:paraId="350F7CE0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«Образование будущего: принципы и тренды»</w:t>
            </w:r>
          </w:p>
        </w:tc>
      </w:tr>
      <w:tr w:rsidR="00CE2934" w:rsidRPr="00CC37A9" w14:paraId="7897008E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7829C5F0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10:00 – 10:45</w:t>
            </w:r>
          </w:p>
        </w:tc>
        <w:tc>
          <w:tcPr>
            <w:tcW w:w="4196" w:type="dxa"/>
            <w:gridSpan w:val="2"/>
            <w:vAlign w:val="center"/>
          </w:tcPr>
          <w:p w14:paraId="759B7B20" w14:textId="77777777" w:rsidR="00CE2934" w:rsidRPr="00CC37A9" w:rsidRDefault="00CE2934" w:rsidP="00CE4209">
            <w:pPr>
              <w:ind w:left="-142"/>
              <w:jc w:val="center"/>
            </w:pPr>
            <w:proofErr w:type="gramStart"/>
            <w:r w:rsidRPr="00CC37A9">
              <w:t>Мастер - классы</w:t>
            </w:r>
            <w:proofErr w:type="gramEnd"/>
            <w:r w:rsidRPr="00CC37A9">
              <w:t xml:space="preserve"> «Креативная Педагогика»</w:t>
            </w:r>
          </w:p>
        </w:tc>
        <w:tc>
          <w:tcPr>
            <w:tcW w:w="2206" w:type="dxa"/>
            <w:vMerge w:val="restart"/>
            <w:vAlign w:val="center"/>
          </w:tcPr>
          <w:p w14:paraId="68CF6D0A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Проектная площадка «Школа будущего»</w:t>
            </w:r>
          </w:p>
        </w:tc>
      </w:tr>
      <w:tr w:rsidR="00CE2934" w:rsidRPr="00CC37A9" w14:paraId="141B0DD8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53FD4551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10:45 – 11:05</w:t>
            </w:r>
          </w:p>
        </w:tc>
        <w:tc>
          <w:tcPr>
            <w:tcW w:w="2098" w:type="dxa"/>
            <w:vAlign w:val="center"/>
          </w:tcPr>
          <w:p w14:paraId="36590679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ОБЕД</w:t>
            </w:r>
          </w:p>
        </w:tc>
        <w:tc>
          <w:tcPr>
            <w:tcW w:w="2098" w:type="dxa"/>
            <w:vMerge w:val="restart"/>
            <w:vAlign w:val="center"/>
          </w:tcPr>
          <w:p w14:paraId="105A25D4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Тренинг «Лидерство и личная эффективность»</w:t>
            </w:r>
          </w:p>
        </w:tc>
        <w:tc>
          <w:tcPr>
            <w:tcW w:w="2206" w:type="dxa"/>
            <w:vMerge/>
            <w:vAlign w:val="center"/>
          </w:tcPr>
          <w:p w14:paraId="6D69EFA2" w14:textId="77777777" w:rsidR="00CE2934" w:rsidRPr="00CC37A9" w:rsidRDefault="00CE2934" w:rsidP="00CE4209">
            <w:pPr>
              <w:ind w:left="-142"/>
              <w:jc w:val="center"/>
            </w:pPr>
          </w:p>
        </w:tc>
      </w:tr>
      <w:tr w:rsidR="00CE2934" w:rsidRPr="00CC37A9" w14:paraId="68899625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6CEED1D6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11:20 – 11:40</w:t>
            </w:r>
          </w:p>
        </w:tc>
        <w:tc>
          <w:tcPr>
            <w:tcW w:w="2098" w:type="dxa"/>
            <w:vMerge w:val="restart"/>
            <w:vAlign w:val="center"/>
          </w:tcPr>
          <w:p w14:paraId="20F4EBB1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Тренинг «Лидерство и личная эффективность»</w:t>
            </w:r>
          </w:p>
        </w:tc>
        <w:tc>
          <w:tcPr>
            <w:tcW w:w="2098" w:type="dxa"/>
            <w:vMerge/>
            <w:vAlign w:val="center"/>
          </w:tcPr>
          <w:p w14:paraId="6F029CF8" w14:textId="77777777" w:rsidR="00CE2934" w:rsidRPr="00CC37A9" w:rsidRDefault="00CE2934" w:rsidP="00CE4209">
            <w:pPr>
              <w:ind w:left="-142"/>
              <w:jc w:val="center"/>
            </w:pPr>
          </w:p>
        </w:tc>
        <w:tc>
          <w:tcPr>
            <w:tcW w:w="2206" w:type="dxa"/>
            <w:vAlign w:val="center"/>
          </w:tcPr>
          <w:p w14:paraId="524CD4B9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ОБЕД</w:t>
            </w:r>
          </w:p>
        </w:tc>
      </w:tr>
      <w:tr w:rsidR="00CE2934" w:rsidRPr="00CC37A9" w14:paraId="02BE4474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0151FA96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11:40 – 12:00</w:t>
            </w:r>
          </w:p>
        </w:tc>
        <w:tc>
          <w:tcPr>
            <w:tcW w:w="2098" w:type="dxa"/>
            <w:vMerge/>
            <w:vAlign w:val="center"/>
          </w:tcPr>
          <w:p w14:paraId="41070A9C" w14:textId="77777777" w:rsidR="00CE2934" w:rsidRPr="00CC37A9" w:rsidRDefault="00CE2934" w:rsidP="00CE4209">
            <w:pPr>
              <w:ind w:left="-142"/>
              <w:jc w:val="center"/>
            </w:pPr>
          </w:p>
        </w:tc>
        <w:tc>
          <w:tcPr>
            <w:tcW w:w="2098" w:type="dxa"/>
            <w:vAlign w:val="center"/>
          </w:tcPr>
          <w:p w14:paraId="462ECC67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ОБЕД</w:t>
            </w:r>
          </w:p>
        </w:tc>
        <w:tc>
          <w:tcPr>
            <w:tcW w:w="2206" w:type="dxa"/>
            <w:vAlign w:val="center"/>
          </w:tcPr>
          <w:p w14:paraId="0C646689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Проектная площадка «Школа будущего»</w:t>
            </w:r>
          </w:p>
        </w:tc>
      </w:tr>
      <w:tr w:rsidR="00CE2934" w:rsidRPr="00CC37A9" w14:paraId="0CF6EBDC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5854CFD6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12:00 – 12:30</w:t>
            </w:r>
          </w:p>
        </w:tc>
        <w:tc>
          <w:tcPr>
            <w:tcW w:w="6402" w:type="dxa"/>
            <w:gridSpan w:val="3"/>
            <w:vAlign w:val="center"/>
          </w:tcPr>
          <w:p w14:paraId="48B61957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 xml:space="preserve">Встреча с </w:t>
            </w:r>
            <w:r>
              <w:t>М</w:t>
            </w:r>
            <w:r w:rsidRPr="00CC37A9">
              <w:t>инистром образования</w:t>
            </w:r>
            <w:r>
              <w:t xml:space="preserve"> науки</w:t>
            </w:r>
            <w:r w:rsidRPr="00CC37A9">
              <w:t xml:space="preserve"> Республики Татарстан </w:t>
            </w:r>
            <w:proofErr w:type="spellStart"/>
            <w:r w:rsidRPr="003D4F33">
              <w:t>Хадиуллиным</w:t>
            </w:r>
            <w:proofErr w:type="spellEnd"/>
            <w:r w:rsidRPr="003D4F33">
              <w:t xml:space="preserve"> Ильсуром </w:t>
            </w:r>
            <w:proofErr w:type="spellStart"/>
            <w:r w:rsidRPr="003D4F33">
              <w:t>Гараевичем</w:t>
            </w:r>
            <w:proofErr w:type="spellEnd"/>
          </w:p>
        </w:tc>
      </w:tr>
      <w:tr w:rsidR="00CE2934" w:rsidRPr="00CC37A9" w14:paraId="7CFA83D5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77C314CF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12:30 – 13:</w:t>
            </w:r>
            <w:r>
              <w:rPr>
                <w:b/>
              </w:rPr>
              <w:t>00</w:t>
            </w:r>
          </w:p>
        </w:tc>
        <w:tc>
          <w:tcPr>
            <w:tcW w:w="6402" w:type="dxa"/>
            <w:gridSpan w:val="3"/>
            <w:vAlign w:val="center"/>
          </w:tcPr>
          <w:p w14:paraId="12024AC1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Установочная сессия – погружение в тему Форсайта</w:t>
            </w:r>
          </w:p>
        </w:tc>
      </w:tr>
      <w:tr w:rsidR="00CE2934" w:rsidRPr="00CC37A9" w14:paraId="42B621A2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31A08BA6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BF33D2">
              <w:rPr>
                <w:b/>
              </w:rPr>
              <w:t>13:00 – 14:00</w:t>
            </w:r>
          </w:p>
        </w:tc>
        <w:tc>
          <w:tcPr>
            <w:tcW w:w="6402" w:type="dxa"/>
            <w:gridSpan w:val="3"/>
            <w:vAlign w:val="center"/>
          </w:tcPr>
          <w:p w14:paraId="771A3026" w14:textId="77777777" w:rsidR="00CE2934" w:rsidRPr="00CC37A9" w:rsidRDefault="00CE2934" w:rsidP="00CE4209">
            <w:pPr>
              <w:ind w:left="-142"/>
              <w:jc w:val="center"/>
            </w:pPr>
            <w:r w:rsidRPr="00CC37A9">
              <w:t>Разработка кейсов «Тренды. Образ будущего»</w:t>
            </w:r>
          </w:p>
        </w:tc>
      </w:tr>
      <w:tr w:rsidR="00CE2934" w:rsidRPr="00CC37A9" w14:paraId="5A02B868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60351931" w14:textId="77777777" w:rsidR="00CE2934" w:rsidRPr="00CC37A9" w:rsidRDefault="00CE2934" w:rsidP="00CE4209">
            <w:pPr>
              <w:ind w:left="-142"/>
              <w:jc w:val="center"/>
              <w:rPr>
                <w:b/>
              </w:rPr>
            </w:pPr>
            <w:r w:rsidRPr="00CC37A9">
              <w:rPr>
                <w:b/>
              </w:rPr>
              <w:t>14:00 – 15:00</w:t>
            </w:r>
          </w:p>
        </w:tc>
        <w:tc>
          <w:tcPr>
            <w:tcW w:w="6402" w:type="dxa"/>
            <w:gridSpan w:val="3"/>
            <w:vAlign w:val="center"/>
          </w:tcPr>
          <w:p w14:paraId="701468BB" w14:textId="77777777" w:rsidR="00CE2934" w:rsidRPr="00CC37A9" w:rsidRDefault="00CE2934" w:rsidP="00CE4209">
            <w:pPr>
              <w:ind w:left="-142"/>
              <w:jc w:val="center"/>
            </w:pPr>
            <w:r>
              <w:t xml:space="preserve">Презентация кейсов </w:t>
            </w:r>
            <w:r w:rsidRPr="00CC37A9">
              <w:t>«Тренды. Образ будущего»</w:t>
            </w:r>
          </w:p>
        </w:tc>
      </w:tr>
      <w:tr w:rsidR="00CE2934" w:rsidRPr="00CC37A9" w14:paraId="05F32960" w14:textId="77777777" w:rsidTr="00CE4209">
        <w:trPr>
          <w:trHeight w:val="1020"/>
        </w:trPr>
        <w:tc>
          <w:tcPr>
            <w:tcW w:w="2098" w:type="dxa"/>
            <w:vAlign w:val="center"/>
          </w:tcPr>
          <w:p w14:paraId="35694BF8" w14:textId="77777777" w:rsidR="00CE2934" w:rsidRPr="006636E0" w:rsidRDefault="00CE2934" w:rsidP="00CE4209">
            <w:pPr>
              <w:ind w:left="-142"/>
              <w:jc w:val="center"/>
              <w:rPr>
                <w:b/>
              </w:rPr>
            </w:pPr>
            <w:r w:rsidRPr="006636E0">
              <w:rPr>
                <w:b/>
              </w:rPr>
              <w:lastRenderedPageBreak/>
              <w:t>15:00 -15:30</w:t>
            </w:r>
          </w:p>
        </w:tc>
        <w:tc>
          <w:tcPr>
            <w:tcW w:w="6402" w:type="dxa"/>
            <w:gridSpan w:val="3"/>
            <w:vAlign w:val="center"/>
          </w:tcPr>
          <w:p w14:paraId="239428EF" w14:textId="77777777" w:rsidR="00CE2934" w:rsidRDefault="00CE2934" w:rsidP="00CE4209">
            <w:pPr>
              <w:ind w:left="-142"/>
              <w:jc w:val="center"/>
            </w:pPr>
            <w:r>
              <w:t>Закрытие Форсайта «Учитель -профессия будущего»</w:t>
            </w:r>
          </w:p>
        </w:tc>
      </w:tr>
    </w:tbl>
    <w:p w14:paraId="5C870577" w14:textId="77777777" w:rsidR="00CE2934" w:rsidRPr="00CC37A9" w:rsidRDefault="00CE2934" w:rsidP="00CE2934">
      <w:pPr>
        <w:ind w:left="-142"/>
      </w:pPr>
    </w:p>
    <w:p w14:paraId="6F34403D" w14:textId="77777777" w:rsidR="00CE2934" w:rsidRPr="00CE2934" w:rsidRDefault="00CE2934" w:rsidP="002B134C">
      <w:pPr>
        <w:pStyle w:val="a5"/>
        <w:shd w:val="clear" w:color="auto" w:fill="FFFFFF"/>
        <w:spacing w:before="105" w:beforeAutospacing="0" w:after="105" w:afterAutospacing="0" w:line="276" w:lineRule="auto"/>
        <w:jc w:val="both"/>
        <w:rPr>
          <w:color w:val="000000"/>
          <w:sz w:val="28"/>
          <w:szCs w:val="28"/>
        </w:rPr>
      </w:pPr>
    </w:p>
    <w:p w14:paraId="76AACDBF" w14:textId="3FF4254B" w:rsidR="008D30E0" w:rsidRPr="008D30E0" w:rsidRDefault="008D30E0" w:rsidP="002B134C">
      <w:pPr>
        <w:spacing w:line="276" w:lineRule="auto"/>
        <w:ind w:firstLine="709"/>
        <w:jc w:val="both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14:paraId="37360299" w14:textId="45DA5401" w:rsidR="008D30E0" w:rsidRPr="008D30E0" w:rsidRDefault="008D30E0" w:rsidP="002B13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D30E0" w:rsidRPr="008D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CE"/>
    <w:rsid w:val="002B134C"/>
    <w:rsid w:val="003E2B38"/>
    <w:rsid w:val="007E6A96"/>
    <w:rsid w:val="008D30E0"/>
    <w:rsid w:val="009467CE"/>
    <w:rsid w:val="00991416"/>
    <w:rsid w:val="00AF5CAB"/>
    <w:rsid w:val="00C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6529"/>
  <w15:chartTrackingRefBased/>
  <w15:docId w15:val="{EE5EB98F-0BA8-448B-9D92-21E84705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0E0"/>
    <w:rPr>
      <w:b/>
      <w:bCs/>
    </w:rPr>
  </w:style>
  <w:style w:type="character" w:styleId="a4">
    <w:name w:val="Emphasis"/>
    <w:basedOn w:val="a0"/>
    <w:uiPriority w:val="20"/>
    <w:qFormat/>
    <w:rsid w:val="008D30E0"/>
    <w:rPr>
      <w:i/>
      <w:iCs/>
    </w:rPr>
  </w:style>
  <w:style w:type="paragraph" w:styleId="a5">
    <w:name w:val="Normal (Web)"/>
    <w:basedOn w:val="a"/>
    <w:uiPriority w:val="99"/>
    <w:unhideWhenUsed/>
    <w:rsid w:val="002B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0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1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Лисенкова Любовь Александровна</dc:creator>
  <cp:keywords/>
  <dc:description/>
  <cp:lastModifiedBy>Хаялиева Раиля Ренатовна</cp:lastModifiedBy>
  <cp:revision>5</cp:revision>
  <dcterms:created xsi:type="dcterms:W3CDTF">2022-11-22T10:48:00Z</dcterms:created>
  <dcterms:modified xsi:type="dcterms:W3CDTF">2022-11-23T08:29:00Z</dcterms:modified>
</cp:coreProperties>
</file>