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F0" w:rsidRPr="0071705E" w:rsidRDefault="0071705E" w:rsidP="0024702B">
      <w:pPr>
        <w:spacing w:after="240" w:line="252" w:lineRule="auto"/>
        <w:ind w:left="4820" w:firstLine="142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r w:rsidRPr="0071705E">
        <w:rPr>
          <w:rFonts w:ascii="Times New Roman" w:hAnsi="Times New Roman" w:cs="Times New Roman"/>
          <w:sz w:val="24"/>
          <w:szCs w:val="24"/>
          <w:lang w:val="tt-RU"/>
        </w:rPr>
        <w:t>“</w:t>
      </w:r>
      <w:r w:rsidR="00E3681D" w:rsidRPr="0071705E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A113F0" w:rsidRPr="0071705E">
        <w:rPr>
          <w:rFonts w:ascii="Times New Roman" w:hAnsi="Times New Roman" w:cs="Times New Roman"/>
          <w:sz w:val="24"/>
          <w:szCs w:val="24"/>
          <w:lang w:val="tt-RU"/>
        </w:rPr>
        <w:t>әламәтлек</w:t>
      </w:r>
      <w:r w:rsidR="00E3681D" w:rsidRPr="0071705E">
        <w:rPr>
          <w:rFonts w:ascii="Times New Roman" w:hAnsi="Times New Roman" w:cs="Times New Roman"/>
          <w:sz w:val="24"/>
          <w:szCs w:val="24"/>
          <w:lang w:val="tt-RU"/>
        </w:rPr>
        <w:t xml:space="preserve"> мөмкинлекләре чикләнгән </w:t>
      </w:r>
      <w:r w:rsidR="00A113F0" w:rsidRPr="0071705E">
        <w:rPr>
          <w:rFonts w:ascii="Times New Roman" w:hAnsi="Times New Roman" w:cs="Times New Roman"/>
          <w:sz w:val="24"/>
          <w:szCs w:val="24"/>
          <w:lang w:val="tt-RU"/>
        </w:rPr>
        <w:t xml:space="preserve"> балалар өчен Яңа Кенәр </w:t>
      </w:r>
      <w:r w:rsidR="00E3681D" w:rsidRPr="0071705E">
        <w:rPr>
          <w:rFonts w:ascii="Times New Roman" w:hAnsi="Times New Roman" w:cs="Times New Roman"/>
          <w:sz w:val="24"/>
          <w:szCs w:val="24"/>
          <w:lang w:val="tt-RU"/>
        </w:rPr>
        <w:t>мәктәп-интернаты</w:t>
      </w:r>
      <w:r w:rsidR="00A113F0" w:rsidRPr="0071705E">
        <w:rPr>
          <w:rFonts w:ascii="Times New Roman" w:hAnsi="Times New Roman" w:cs="Times New Roman"/>
          <w:sz w:val="24"/>
          <w:szCs w:val="24"/>
          <w:lang w:val="tt-RU"/>
        </w:rPr>
        <w:t>”</w:t>
      </w:r>
      <w:r w:rsidR="00E3681D" w:rsidRPr="0071705E">
        <w:rPr>
          <w:rFonts w:ascii="Times New Roman" w:hAnsi="Times New Roman" w:cs="Times New Roman"/>
          <w:sz w:val="24"/>
          <w:szCs w:val="24"/>
          <w:lang w:val="tt-RU"/>
        </w:rPr>
        <w:t xml:space="preserve"> дәүләт бюджет гомуми белем учреждениесе</w:t>
      </w:r>
      <w:r w:rsidR="00A113F0" w:rsidRPr="0071705E">
        <w:rPr>
          <w:rFonts w:ascii="Times New Roman" w:hAnsi="Times New Roman" w:cs="Times New Roman"/>
          <w:sz w:val="24"/>
          <w:szCs w:val="24"/>
          <w:lang w:val="tt-RU"/>
        </w:rPr>
        <w:t xml:space="preserve">нең югары категорияле татар теле һәм әдәбияты укытучысы </w:t>
      </w:r>
      <w:r>
        <w:rPr>
          <w:rFonts w:ascii="Times New Roman" w:hAnsi="Times New Roman" w:cs="Times New Roman"/>
          <w:sz w:val="24"/>
          <w:szCs w:val="24"/>
          <w:lang w:val="tt-RU"/>
        </w:rPr>
        <w:br/>
      </w:r>
      <w:r w:rsidR="00D253E4">
        <w:rPr>
          <w:rFonts w:ascii="Times New Roman" w:hAnsi="Times New Roman" w:cs="Times New Roman"/>
          <w:sz w:val="24"/>
          <w:szCs w:val="24"/>
          <w:lang w:val="tt-RU"/>
        </w:rPr>
        <w:t>Вафин Фәрит Вәдүт улы</w:t>
      </w:r>
    </w:p>
    <w:p w:rsidR="00A113F0" w:rsidRDefault="0071705E" w:rsidP="0024702B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Тема: Туган илем</w:t>
      </w:r>
      <w:r w:rsidR="005A2D6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Та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tt-RU"/>
        </w:rPr>
        <w:t>тарстан</w:t>
      </w:r>
    </w:p>
    <w:p w:rsidR="0071705E" w:rsidRPr="0071705E" w:rsidRDefault="0071705E" w:rsidP="0071705E">
      <w:pPr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71705E">
        <w:rPr>
          <w:rFonts w:ascii="Times New Roman" w:hAnsi="Times New Roman" w:cs="Times New Roman"/>
          <w:b/>
          <w:sz w:val="26"/>
          <w:szCs w:val="26"/>
          <w:lang w:val="tt-RU"/>
        </w:rPr>
        <w:t>(</w:t>
      </w:r>
      <w:r w:rsidR="005A2D67">
        <w:rPr>
          <w:rFonts w:ascii="Times New Roman" w:hAnsi="Times New Roman" w:cs="Times New Roman"/>
          <w:b/>
          <w:sz w:val="26"/>
          <w:szCs w:val="26"/>
          <w:lang w:val="tt-RU"/>
        </w:rPr>
        <w:t>ә</w:t>
      </w:r>
      <w:r w:rsidRPr="0071705E">
        <w:rPr>
          <w:rFonts w:ascii="Times New Roman" w:hAnsi="Times New Roman" w:cs="Times New Roman"/>
          <w:b/>
          <w:sz w:val="26"/>
          <w:szCs w:val="26"/>
          <w:lang w:val="tt-RU"/>
        </w:rPr>
        <w:t>дәби уку: 5</w:t>
      </w:r>
      <w:r w:rsidRPr="0071705E">
        <w:rPr>
          <w:rFonts w:ascii="Times New Roman" w:hAnsi="Times New Roman" w:cs="Times New Roman"/>
          <w:b/>
          <w:sz w:val="26"/>
          <w:szCs w:val="26"/>
          <w:lang w:val="tt-RU"/>
        </w:rPr>
        <w:t xml:space="preserve"> </w:t>
      </w:r>
      <w:r w:rsidR="005A2D67">
        <w:rPr>
          <w:rFonts w:ascii="Times New Roman" w:hAnsi="Times New Roman" w:cs="Times New Roman"/>
          <w:b/>
          <w:sz w:val="26"/>
          <w:szCs w:val="26"/>
          <w:lang w:val="tt-RU"/>
        </w:rPr>
        <w:t xml:space="preserve">нче </w:t>
      </w:r>
      <w:r w:rsidRPr="0071705E">
        <w:rPr>
          <w:rFonts w:ascii="Times New Roman" w:hAnsi="Times New Roman" w:cs="Times New Roman"/>
          <w:b/>
          <w:sz w:val="26"/>
          <w:szCs w:val="26"/>
          <w:lang w:val="tt-RU"/>
        </w:rPr>
        <w:t>сыйныф)</w:t>
      </w:r>
    </w:p>
    <w:p w:rsidR="00E051E1" w:rsidRPr="005A2D67" w:rsidRDefault="00E051E1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Дәреснең  максатлары:</w:t>
      </w:r>
    </w:p>
    <w:p w:rsidR="00E051E1" w:rsidRPr="005A2D67" w:rsidRDefault="009525DA" w:rsidP="005A2D67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1.</w:t>
      </w:r>
      <w:r w:rsidR="005A2D67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Белем бирү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: 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уган ил </w:t>
      </w:r>
      <w:r w:rsidR="0062665A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турындагы белемнәрне ныгыту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,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текстны дөрес итеп аңлап уку,</w:t>
      </w:r>
      <w:r w:rsidR="0024702B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эчтәлеген үзләштерү,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текст буенча  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сораул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арга җавап бирә белергә өйрәтү;</w:t>
      </w:r>
    </w:p>
    <w:p w:rsidR="009525DA" w:rsidRPr="005A2D67" w:rsidRDefault="009525DA" w:rsidP="005A2D67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2.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Фикер сәләтен үстерү:</w:t>
      </w:r>
      <w:r w:rsidR="00D253E4">
        <w:rPr>
          <w:sz w:val="26"/>
          <w:szCs w:val="26"/>
          <w:lang w:val="tt-RU"/>
        </w:rPr>
        <w:t xml:space="preserve"> 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алаларның туган якны танып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белү д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аирәләрен киңәйтү, аларга 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тема буенча өстәмә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мәгълүмат бирү;</w:t>
      </w:r>
    </w:p>
    <w:p w:rsidR="00E051E1" w:rsidRPr="005A2D67" w:rsidRDefault="009525DA" w:rsidP="005A2D67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3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Коррекцияләү: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62665A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диалогик һәм монологик сөйләмне киңәйтү аша тел байлыгын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үстерү һәм коррекцияләү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(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сүз байлыгын арттыру);</w:t>
      </w:r>
    </w:p>
    <w:p w:rsidR="00E051E1" w:rsidRPr="005A2D67" w:rsidRDefault="009525DA" w:rsidP="005A2D67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4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Тәрбияви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максат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: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т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уган якка, анда яшәүче халыкларга мәхәббәт, милли горурлык </w:t>
      </w:r>
      <w:r w:rsidR="0062665A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хисләре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тәрбияләү.</w:t>
      </w:r>
    </w:p>
    <w:p w:rsidR="00E051E1" w:rsidRPr="005A2D67" w:rsidRDefault="00E051E1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Җиһазлау</w:t>
      </w:r>
      <w:r w:rsidR="008F3D23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: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F51E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Дәреслек: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F51E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86-8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?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битләр</w:t>
      </w:r>
      <w:r w:rsidR="005723E8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Р.Х.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Ягъфәрова.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Уку </w:t>
      </w:r>
      <w:r w:rsidR="005723E8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итабы.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2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нче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сыйныф</w:t>
      </w:r>
      <w:r w:rsidR="0062665A" w:rsidRPr="005A2D67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,</w:t>
      </w:r>
      <w:r w:rsidR="005A2D67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проектор,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компьютер, интерактив дәреслек</w:t>
      </w:r>
      <w:r w:rsidR="00D7396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,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презентация,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магнитофон язмасы,  рәсемнәр,  дидактик материаллар</w:t>
      </w:r>
      <w:r w:rsid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E051E1" w:rsidRPr="005A2D67" w:rsidRDefault="00CE7877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Укыту методы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: Дәреслектәге текст </w:t>
      </w:r>
      <w:r w:rsid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белән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эш</w:t>
      </w:r>
      <w:r w:rsidRPr="00D253E4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00548D"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="005723E8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Компьютер технологияләре куллану.</w:t>
      </w:r>
    </w:p>
    <w:p w:rsidR="00A113F0" w:rsidRPr="005A2D67" w:rsidRDefault="00E051E1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Дәрес тибы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: </w:t>
      </w:r>
      <w:r w:rsidR="00CE7877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Белемнәрне гомумиләштерү һәм системага салу.</w:t>
      </w:r>
    </w:p>
    <w:p w:rsidR="00A113F0" w:rsidRPr="005A2D67" w:rsidRDefault="00A113F0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A113F0" w:rsidRPr="005A2D67" w:rsidRDefault="00A113F0" w:rsidP="00D253E4">
      <w:pPr>
        <w:spacing w:after="12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b/>
          <w:sz w:val="26"/>
          <w:szCs w:val="26"/>
          <w:lang w:val="tt-RU"/>
        </w:rPr>
        <w:t>Дәрес барышы:</w:t>
      </w:r>
    </w:p>
    <w:p w:rsidR="00D253E4" w:rsidRDefault="00A113F0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b/>
          <w:sz w:val="26"/>
          <w:szCs w:val="26"/>
          <w:lang w:val="tt-RU"/>
        </w:rPr>
        <w:t>1.</w:t>
      </w:r>
      <w:r w:rsidR="00D253E4">
        <w:rPr>
          <w:rFonts w:ascii="Times New Roman" w:hAnsi="Times New Roman" w:cs="Times New Roman"/>
          <w:b/>
          <w:sz w:val="26"/>
          <w:szCs w:val="26"/>
          <w:lang w:val="tt-RU"/>
        </w:rPr>
        <w:t> </w:t>
      </w:r>
      <w:r w:rsidRPr="005A2D67">
        <w:rPr>
          <w:rFonts w:ascii="Times New Roman" w:hAnsi="Times New Roman" w:cs="Times New Roman"/>
          <w:b/>
          <w:sz w:val="26"/>
          <w:szCs w:val="26"/>
          <w:lang w:val="tt-RU"/>
        </w:rPr>
        <w:t>Оештыру өлеше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  <w:r w:rsidR="00CE7877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A113F0" w:rsidRPr="005A2D67" w:rsidRDefault="005D10F4" w:rsidP="006660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1.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="00A113F0" w:rsidRPr="005A2D67">
        <w:rPr>
          <w:rFonts w:ascii="Times New Roman" w:hAnsi="Times New Roman" w:cs="Times New Roman"/>
          <w:sz w:val="26"/>
          <w:szCs w:val="26"/>
          <w:lang w:val="tt-RU"/>
        </w:rPr>
        <w:t>Уңай психологик халәт тудыру</w:t>
      </w:r>
      <w:r w:rsidR="00226B5D"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E920D4" w:rsidRPr="005A2D67" w:rsidRDefault="00E920D4" w:rsidP="006660A3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2.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Дежур укучы рапорты</w:t>
      </w:r>
      <w:r w:rsidR="00226B5D"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D253E4" w:rsidRDefault="00CE7877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b/>
          <w:sz w:val="26"/>
          <w:szCs w:val="26"/>
          <w:lang w:val="tt-RU"/>
        </w:rPr>
        <w:t>II.</w:t>
      </w:r>
      <w:r w:rsidR="00D253E4">
        <w:rPr>
          <w:rFonts w:ascii="Times New Roman" w:hAnsi="Times New Roman" w:cs="Times New Roman"/>
          <w:b/>
          <w:sz w:val="26"/>
          <w:szCs w:val="26"/>
          <w:lang w:val="tt-RU"/>
        </w:rPr>
        <w:t> </w:t>
      </w:r>
      <w:r w:rsidR="00E920D4" w:rsidRPr="005A2D67">
        <w:rPr>
          <w:rFonts w:ascii="Times New Roman" w:hAnsi="Times New Roman" w:cs="Times New Roman"/>
          <w:b/>
          <w:sz w:val="26"/>
          <w:szCs w:val="26"/>
          <w:lang w:val="tt-RU"/>
        </w:rPr>
        <w:t>Белемнәрне актуальләштерү.</w:t>
      </w:r>
      <w:r w:rsidR="00E920D4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</w:p>
    <w:p w:rsidR="00022CF4" w:rsidRPr="005A2D67" w:rsidRDefault="005D10F4" w:rsidP="006660A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1.</w:t>
      </w:r>
      <w:r w:rsidR="00D253E4" w:rsidRPr="00D253E4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="00CE7877" w:rsidRPr="005A2D67">
        <w:rPr>
          <w:rFonts w:ascii="Times New Roman" w:hAnsi="Times New Roman" w:cs="Times New Roman"/>
          <w:sz w:val="26"/>
          <w:szCs w:val="26"/>
          <w:lang w:val="tt-RU"/>
        </w:rPr>
        <w:t>Өй</w:t>
      </w:r>
      <w:r w:rsidR="00226B5D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эшен тикшерү: </w:t>
      </w:r>
      <w:r w:rsidR="00CB34BF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З.Туфайлованың 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>“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Туган ил” шигырен яттан сөйләтү.</w:t>
      </w:r>
    </w:p>
    <w:p w:rsidR="00E920D4" w:rsidRPr="005A2D67" w:rsidRDefault="00226B5D" w:rsidP="00D253E4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2.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="00E920D4" w:rsidRPr="005A2D67">
        <w:rPr>
          <w:rFonts w:ascii="Times New Roman" w:hAnsi="Times New Roman" w:cs="Times New Roman"/>
          <w:sz w:val="26"/>
          <w:szCs w:val="26"/>
          <w:lang w:val="tt-RU"/>
        </w:rPr>
        <w:t>Укучыларның уку эшчәнлеген мотивлаштыру.</w:t>
      </w:r>
    </w:p>
    <w:p w:rsidR="001508C7" w:rsidRPr="005A2D67" w:rsidRDefault="00CB34BF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-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Б</w:t>
      </w:r>
      <w:r w:rsidR="0042777A" w:rsidRPr="005A2D67">
        <w:rPr>
          <w:rFonts w:ascii="Times New Roman" w:hAnsi="Times New Roman" w:cs="Times New Roman"/>
          <w:sz w:val="26"/>
          <w:szCs w:val="26"/>
          <w:lang w:val="tt-RU"/>
        </w:rPr>
        <w:t>ү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ген без сезнең белән туган ил турында сөйләшүебезне дәвам итәбез. Туган илгә багышланган хикәя дә укырбыз. Ә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йдә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гез әл</w:t>
      </w:r>
      <w:r w:rsidR="0042777A" w:rsidRPr="005A2D67">
        <w:rPr>
          <w:rFonts w:ascii="Times New Roman" w:hAnsi="Times New Roman" w:cs="Times New Roman"/>
          <w:sz w:val="26"/>
          <w:szCs w:val="26"/>
          <w:lang w:val="tt-RU"/>
        </w:rPr>
        <w:t>е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,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әйтеп карагыз,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нәрсә ул Туган ил? Сез аны ничек күз алдына китерәсез? Ш</w:t>
      </w:r>
      <w:r w:rsidR="0042777A" w:rsidRPr="005A2D67">
        <w:rPr>
          <w:rFonts w:ascii="Times New Roman" w:hAnsi="Times New Roman" w:cs="Times New Roman"/>
          <w:sz w:val="26"/>
          <w:szCs w:val="26"/>
          <w:lang w:val="tt-RU"/>
        </w:rPr>
        <w:t>игырьдәге Туган ил турындагы җөмләләрне тагын ничек дәвам итеп була.</w:t>
      </w:r>
      <w:r w:rsidR="005D10F4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5D10F4" w:rsidRPr="00D253E4">
        <w:rPr>
          <w:rFonts w:ascii="Times New Roman" w:hAnsi="Times New Roman" w:cs="Times New Roman"/>
          <w:i/>
          <w:sz w:val="26"/>
          <w:szCs w:val="26"/>
          <w:lang w:val="tt-RU"/>
        </w:rPr>
        <w:t xml:space="preserve">(слайд № </w:t>
      </w:r>
      <w:r w:rsidR="0039413C" w:rsidRPr="00D253E4">
        <w:rPr>
          <w:rFonts w:ascii="Times New Roman" w:hAnsi="Times New Roman" w:cs="Times New Roman"/>
          <w:i/>
          <w:sz w:val="26"/>
          <w:szCs w:val="26"/>
          <w:lang w:val="tt-RU"/>
        </w:rPr>
        <w:t>2)</w:t>
      </w:r>
    </w:p>
    <w:p w:rsidR="0042777A" w:rsidRPr="005A2D67" w:rsidRDefault="001508C7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D253E4">
        <w:rPr>
          <w:rFonts w:ascii="Times New Roman" w:hAnsi="Times New Roman" w:cs="Times New Roman"/>
          <w:sz w:val="26"/>
          <w:szCs w:val="26"/>
          <w:u w:val="single"/>
          <w:lang w:val="tt-RU"/>
        </w:rPr>
        <w:t>Балалар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:</w:t>
      </w:r>
    </w:p>
    <w:p w:rsidR="001508C7" w:rsidRPr="005A2D67" w:rsidRDefault="0042777A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алтын басу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лар.</w:t>
      </w:r>
    </w:p>
    <w:p w:rsidR="001508C7" w:rsidRPr="005A2D67" w:rsidRDefault="001508C7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көмеш чишмәләр.</w:t>
      </w:r>
    </w:p>
    <w:p w:rsidR="001508C7" w:rsidRPr="005A2D67" w:rsidRDefault="001508C7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биек таулар, киң болыннар.</w:t>
      </w:r>
    </w:p>
    <w:p w:rsidR="001508C7" w:rsidRPr="005A2D67" w:rsidRDefault="00F25C5B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чәчәкле  җәйләр, карлы кышлар, ямьле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язлар, алтын көзләр.</w:t>
      </w:r>
    </w:p>
    <w:p w:rsidR="001508C7" w:rsidRPr="005A2D67" w:rsidRDefault="001508C7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завод</w:t>
      </w:r>
      <w:r w:rsidR="00D253E4">
        <w:rPr>
          <w:rFonts w:ascii="Times New Roman" w:hAnsi="Times New Roman" w:cs="Times New Roman"/>
          <w:sz w:val="26"/>
          <w:szCs w:val="26"/>
          <w:lang w:val="tt-RU"/>
        </w:rPr>
        <w:t>-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фабрикалар, мәктәпләр.</w:t>
      </w:r>
    </w:p>
    <w:p w:rsidR="001508C7" w:rsidRPr="005A2D67" w:rsidRDefault="001508C7" w:rsidP="00D253E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ул – без яшәгән авыл, өй.</w:t>
      </w:r>
    </w:p>
    <w:p w:rsidR="001508C7" w:rsidRPr="005A2D67" w:rsidRDefault="00D253E4" w:rsidP="00D253E4">
      <w:pPr>
        <w:spacing w:after="6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 xml:space="preserve">Туган ил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ул – әти белән әни, әнием җырлаган бишек җырлары, әбием сөйләгән әкиятләр, аның чулпы</w:t>
      </w:r>
      <w:r w:rsidR="0042777A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моңнары һ.б.</w:t>
      </w:r>
    </w:p>
    <w:p w:rsidR="001508C7" w:rsidRPr="005A2D67" w:rsidRDefault="00226B5D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D253E4">
        <w:rPr>
          <w:rFonts w:ascii="Times New Roman" w:hAnsi="Times New Roman" w:cs="Times New Roman"/>
          <w:sz w:val="26"/>
          <w:szCs w:val="26"/>
          <w:u w:val="single"/>
          <w:lang w:val="tt-RU"/>
        </w:rPr>
        <w:lastRenderedPageBreak/>
        <w:t>Укытучы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. Балалар, сез бик дөрес уйлыйсыз. Ә хәзер әйтегез әле: кешенең ничә туган иле була?</w:t>
      </w:r>
    </w:p>
    <w:p w:rsidR="001508C7" w:rsidRPr="005A2D67" w:rsidRDefault="00226B5D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-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Кешенең дә, хәтта кошларның да туган иле бары тик бер генә була.</w:t>
      </w:r>
    </w:p>
    <w:p w:rsidR="001508C7" w:rsidRPr="005A2D67" w:rsidRDefault="0042777A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60CB2">
        <w:rPr>
          <w:rFonts w:ascii="Times New Roman" w:hAnsi="Times New Roman" w:cs="Times New Roman"/>
          <w:sz w:val="26"/>
          <w:szCs w:val="26"/>
          <w:u w:val="single"/>
          <w:lang w:val="tt-RU"/>
        </w:rPr>
        <w:t>Укытучы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. Әйе, балалар, Туган ил, Ватан, әни кебек, бары тик бер генә була. Бик изге дә, бик кадерле дә ул. Юкка гына “Туган илең – туган анаң” димәгәннәр. Ә сезнең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белән безнең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туга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н илебез нинди ил соң?  Ул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ничек атала?</w:t>
      </w:r>
    </w:p>
    <w:p w:rsidR="001508C7" w:rsidRPr="005A2D67" w:rsidRDefault="0042777A" w:rsidP="00E60CB2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E60CB2">
        <w:rPr>
          <w:rFonts w:ascii="Times New Roman" w:hAnsi="Times New Roman" w:cs="Times New Roman"/>
          <w:sz w:val="26"/>
          <w:szCs w:val="26"/>
          <w:u w:val="single"/>
          <w:lang w:val="tt-RU"/>
        </w:rPr>
        <w:t>Укучылар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: </w:t>
      </w:r>
      <w:r w:rsidR="001508C7" w:rsidRPr="005A2D67">
        <w:rPr>
          <w:rFonts w:ascii="Times New Roman" w:hAnsi="Times New Roman" w:cs="Times New Roman"/>
          <w:sz w:val="26"/>
          <w:szCs w:val="26"/>
          <w:lang w:val="tt-RU"/>
        </w:rPr>
        <w:t>Безнең туган илебез – Татарстан.</w:t>
      </w:r>
    </w:p>
    <w:p w:rsidR="00E920D4" w:rsidRPr="005A2D67" w:rsidRDefault="00226B5D" w:rsidP="005A2D6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3</w:t>
      </w:r>
      <w:r w:rsidR="00E920D4"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ил турындагы б</w:t>
      </w:r>
      <w:r w:rsidR="00E920D4" w:rsidRPr="005A2D67">
        <w:rPr>
          <w:rFonts w:ascii="Times New Roman" w:hAnsi="Times New Roman" w:cs="Times New Roman"/>
          <w:sz w:val="26"/>
          <w:szCs w:val="26"/>
          <w:lang w:val="tt-RU"/>
        </w:rPr>
        <w:t>уталган сүзләрне үз урыннарына кую.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5D10F4" w:rsidRPr="00E60CB2">
        <w:rPr>
          <w:rFonts w:ascii="Times New Roman" w:hAnsi="Times New Roman" w:cs="Times New Roman"/>
          <w:i/>
          <w:sz w:val="26"/>
          <w:szCs w:val="26"/>
          <w:lang w:val="tt-RU"/>
        </w:rPr>
        <w:t>(слайд №</w:t>
      </w:r>
      <w:r w:rsidR="0039413C" w:rsidRPr="00E60CB2">
        <w:rPr>
          <w:rFonts w:ascii="Times New Roman" w:hAnsi="Times New Roman" w:cs="Times New Roman"/>
          <w:i/>
          <w:sz w:val="26"/>
          <w:szCs w:val="26"/>
          <w:lang w:val="tt-RU"/>
        </w:rPr>
        <w:t>3)</w:t>
      </w:r>
    </w:p>
    <w:p w:rsidR="00E920D4" w:rsidRPr="005A2D67" w:rsidRDefault="00E920D4" w:rsidP="00E60CB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була генә бер ил ул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62665A" w:rsidRPr="00E60CB2">
        <w:rPr>
          <w:rFonts w:ascii="Times New Roman" w:hAnsi="Times New Roman" w:cs="Times New Roman"/>
          <w:i/>
          <w:sz w:val="26"/>
          <w:szCs w:val="26"/>
          <w:lang w:val="tt-RU"/>
        </w:rPr>
        <w:t>(Туган ил ул була бер генә)</w:t>
      </w:r>
    </w:p>
    <w:p w:rsidR="00E920D4" w:rsidRPr="005A2D67" w:rsidRDefault="00E920D4" w:rsidP="00E60CB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Туган кадерен илнең генә бел.</w:t>
      </w:r>
      <w:r w:rsidR="0062665A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62665A" w:rsidRPr="00E60CB2">
        <w:rPr>
          <w:rFonts w:ascii="Times New Roman" w:hAnsi="Times New Roman" w:cs="Times New Roman"/>
          <w:i/>
          <w:sz w:val="26"/>
          <w:szCs w:val="26"/>
          <w:lang w:val="tt-RU"/>
        </w:rPr>
        <w:t>(Туган илнең кадерен бел генә)</w:t>
      </w:r>
    </w:p>
    <w:p w:rsidR="00E051E1" w:rsidRPr="005A2D67" w:rsidRDefault="00E60CB2" w:rsidP="00E60CB2">
      <w:pPr>
        <w:spacing w:after="12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>
        <w:rPr>
          <w:rFonts w:ascii="Times New Roman" w:hAnsi="Times New Roman" w:cs="Times New Roman"/>
          <w:sz w:val="26"/>
          <w:szCs w:val="26"/>
          <w:lang w:val="tt-RU"/>
        </w:rPr>
        <w:t>Иң җир Туган матур ул җир ул -.</w:t>
      </w:r>
      <w:r w:rsidR="0062665A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62665A" w:rsidRPr="00E60CB2">
        <w:rPr>
          <w:rFonts w:ascii="Times New Roman" w:hAnsi="Times New Roman" w:cs="Times New Roman"/>
          <w:i/>
          <w:sz w:val="26"/>
          <w:szCs w:val="26"/>
          <w:lang w:val="tt-RU"/>
        </w:rPr>
        <w:t>(Иң матур җир</w:t>
      </w:r>
      <w:r w:rsidRPr="00E60CB2">
        <w:rPr>
          <w:rFonts w:ascii="Times New Roman" w:hAnsi="Times New Roman" w:cs="Times New Roman"/>
          <w:i/>
          <w:sz w:val="26"/>
          <w:szCs w:val="26"/>
          <w:lang w:val="tt-RU"/>
        </w:rPr>
        <w:t xml:space="preserve"> – </w:t>
      </w:r>
      <w:r w:rsidR="0062665A" w:rsidRPr="00E60CB2">
        <w:rPr>
          <w:rFonts w:ascii="Times New Roman" w:hAnsi="Times New Roman" w:cs="Times New Roman"/>
          <w:i/>
          <w:sz w:val="26"/>
          <w:szCs w:val="26"/>
          <w:lang w:val="tt-RU"/>
        </w:rPr>
        <w:t>Туган</w:t>
      </w:r>
      <w:r w:rsidRPr="00E60CB2">
        <w:rPr>
          <w:rFonts w:ascii="Times New Roman" w:hAnsi="Times New Roman" w:cs="Times New Roman"/>
          <w:i/>
          <w:sz w:val="26"/>
          <w:szCs w:val="26"/>
          <w:lang w:val="tt-RU"/>
        </w:rPr>
        <w:t xml:space="preserve"> </w:t>
      </w:r>
      <w:r w:rsidR="0062665A" w:rsidRPr="00E60CB2">
        <w:rPr>
          <w:rFonts w:ascii="Times New Roman" w:hAnsi="Times New Roman" w:cs="Times New Roman"/>
          <w:i/>
          <w:sz w:val="26"/>
          <w:szCs w:val="26"/>
          <w:lang w:val="tt-RU"/>
        </w:rPr>
        <w:t>җир ул)</w:t>
      </w:r>
      <w:r w:rsidR="0062665A"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</w:p>
    <w:p w:rsidR="00E051E1" w:rsidRPr="005A2D67" w:rsidRDefault="00226B5D" w:rsidP="006660A3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hAnsi="Times New Roman" w:cs="Times New Roman"/>
          <w:sz w:val="26"/>
          <w:szCs w:val="26"/>
          <w:lang w:val="tt-RU"/>
        </w:rPr>
        <w:t>4</w:t>
      </w:r>
      <w:r w:rsidR="005D10F4" w:rsidRPr="005A2D67">
        <w:rPr>
          <w:rFonts w:ascii="Times New Roman" w:hAnsi="Times New Roman" w:cs="Times New Roman"/>
          <w:sz w:val="26"/>
          <w:szCs w:val="26"/>
          <w:lang w:val="tt-RU"/>
        </w:rPr>
        <w:t>.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> </w:t>
      </w:r>
      <w:r w:rsidR="005D10F4" w:rsidRPr="005A2D67">
        <w:rPr>
          <w:rFonts w:ascii="Times New Roman" w:hAnsi="Times New Roman" w:cs="Times New Roman"/>
          <w:sz w:val="26"/>
          <w:szCs w:val="26"/>
          <w:lang w:val="tt-RU"/>
        </w:rPr>
        <w:t>Программалаштырылган сорауларга җавап</w:t>
      </w:r>
      <w:r w:rsidR="0062665A" w:rsidRPr="005A2D67">
        <w:rPr>
          <w:rFonts w:ascii="Times New Roman" w:hAnsi="Times New Roman" w:cs="Times New Roman"/>
          <w:sz w:val="26"/>
          <w:szCs w:val="26"/>
          <w:lang w:val="tt-RU"/>
        </w:rPr>
        <w:t>лар яздырып алу</w:t>
      </w:r>
      <w:r w:rsidR="005D10F4" w:rsidRPr="005A2D67">
        <w:rPr>
          <w:rFonts w:ascii="Times New Roman" w:hAnsi="Times New Roman" w:cs="Times New Roman"/>
          <w:sz w:val="26"/>
          <w:szCs w:val="26"/>
          <w:lang w:val="tt-RU"/>
        </w:rPr>
        <w:t xml:space="preserve"> алу.</w:t>
      </w:r>
      <w:r w:rsidR="00E60CB2">
        <w:rPr>
          <w:rFonts w:ascii="Times New Roman" w:hAnsi="Times New Roman" w:cs="Times New Roman"/>
          <w:sz w:val="26"/>
          <w:szCs w:val="26"/>
          <w:lang w:val="tt-RU"/>
        </w:rPr>
        <w:t xml:space="preserve"> </w:t>
      </w:r>
      <w:r w:rsidR="00E60CB2" w:rsidRPr="00E60CB2">
        <w:rPr>
          <w:rFonts w:ascii="Times New Roman" w:hAnsi="Times New Roman" w:cs="Times New Roman"/>
          <w:i/>
          <w:sz w:val="26"/>
          <w:szCs w:val="26"/>
          <w:lang w:val="tt-RU"/>
        </w:rPr>
        <w:t>(Планга кушымта</w:t>
      </w:r>
      <w:r w:rsidR="00F843C9" w:rsidRPr="00E60CB2">
        <w:rPr>
          <w:rFonts w:ascii="Times New Roman" w:hAnsi="Times New Roman" w:cs="Times New Roman"/>
          <w:i/>
          <w:sz w:val="26"/>
          <w:szCs w:val="26"/>
          <w:lang w:val="tt-RU"/>
        </w:rPr>
        <w:t>.</w:t>
      </w:r>
      <w:r w:rsidR="00E60CB2" w:rsidRPr="00E60CB2">
        <w:rPr>
          <w:rFonts w:ascii="Times New Roman" w:hAnsi="Times New Roman" w:cs="Times New Roman"/>
          <w:i/>
          <w:sz w:val="26"/>
          <w:szCs w:val="26"/>
          <w:lang w:val="tt-RU"/>
        </w:rPr>
        <w:t xml:space="preserve"> </w:t>
      </w:r>
      <w:r w:rsidR="00F843C9" w:rsidRPr="00E60CB2">
        <w:rPr>
          <w:rFonts w:ascii="Times New Roman" w:hAnsi="Times New Roman" w:cs="Times New Roman"/>
          <w:i/>
          <w:sz w:val="26"/>
          <w:szCs w:val="26"/>
          <w:lang w:val="tt-RU"/>
        </w:rPr>
        <w:t>Слайд №4).</w:t>
      </w:r>
    </w:p>
    <w:p w:rsidR="00E051E1" w:rsidRPr="005A2D67" w:rsidRDefault="00E051E1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III. Яңа теманы үзләштерү</w:t>
      </w:r>
    </w:p>
    <w:p w:rsidR="00F843C9" w:rsidRPr="006660A3" w:rsidRDefault="00F843C9" w:rsidP="00E43F2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1.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Аудирование</w:t>
      </w:r>
      <w:r w:rsidR="0062665A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(тыңлау,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ишетеп аңлау):</w:t>
      </w:r>
      <w:r w:rsidR="00022C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Туган ил турында шигырь тыңлау.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(Г.Зәйнәшева.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B91D6F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Туган җирем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 </w:t>
      </w:r>
      <w:r w:rsidR="00B91D6F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Татарстан). </w:t>
      </w:r>
      <w:r w:rsidR="00B91D6F" w:rsidRPr="006660A3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Слайд №5</w:t>
      </w:r>
    </w:p>
    <w:p w:rsidR="0000548D" w:rsidRPr="005A2D67" w:rsidRDefault="0000548D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2.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Фонетик күнегү: </w:t>
      </w:r>
      <w:r w:rsidRPr="006660A3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г-гъ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авазлары һәм хәрефләре.</w:t>
      </w:r>
    </w:p>
    <w:p w:rsidR="0000548D" w:rsidRPr="005A2D67" w:rsidRDefault="0000548D" w:rsidP="005A2D67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Күнегү өчен сүзләр:</w:t>
      </w:r>
    </w:p>
    <w:p w:rsidR="0000548D" w:rsidRPr="005A2D67" w:rsidRDefault="0000548D" w:rsidP="006660A3">
      <w:pPr>
        <w:spacing w:after="0" w:line="240" w:lineRule="auto"/>
        <w:ind w:right="-363"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Туган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ab/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ab/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елгалар</w:t>
      </w:r>
    </w:p>
    <w:p w:rsidR="0000548D" w:rsidRPr="005A2D67" w:rsidRDefault="0000548D" w:rsidP="006660A3">
      <w:pPr>
        <w:spacing w:after="0" w:line="360" w:lineRule="auto"/>
        <w:ind w:right="-365"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Зәңгәр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ab/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ab/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диңгез</w:t>
      </w:r>
    </w:p>
    <w:p w:rsidR="00F843C9" w:rsidRPr="005A2D67" w:rsidRDefault="0000548D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3.</w:t>
      </w:r>
      <w:r w:rsidR="006660A3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Дәреслек белән эшләү.Текст өстендә эш:</w:t>
      </w:r>
    </w:p>
    <w:p w:rsidR="0000548D" w:rsidRPr="005A2D67" w:rsidRDefault="00CB34BF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Беренче кат укытучының укып күрсәтүе.</w:t>
      </w:r>
    </w:p>
    <w:p w:rsidR="0000548D" w:rsidRPr="005A2D67" w:rsidRDefault="00CB34BF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Текстны э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чтән укыту.</w:t>
      </w:r>
    </w:p>
    <w:p w:rsidR="0000548D" w:rsidRPr="005A2D67" w:rsidRDefault="00CB34BF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Өзекләргә бүлеп к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ычкырып укыту.</w:t>
      </w:r>
    </w:p>
    <w:p w:rsidR="00F843C9" w:rsidRPr="005A2D67" w:rsidRDefault="00CB34BF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г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Чылбыр буенча а</w:t>
      </w:r>
      <w:r w:rsidR="0000548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ңлатмалы уку.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Дөрес интонация белән сәнгатьле укуларына ирешү.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F843C9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(слайдлар</w:t>
      </w:r>
      <w:r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</w:t>
      </w:r>
      <w:r w:rsidR="00B91D6F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6-8</w:t>
      </w:r>
      <w:r w:rsidR="00F843C9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)</w:t>
      </w:r>
    </w:p>
    <w:p w:rsidR="00F843C9" w:rsidRPr="005A2D67" w:rsidRDefault="00CB34BF" w:rsidP="00E43F2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д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F843C9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Монологик сөйләмне үстерү. Сөйләмне коррекцияләү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E051E1" w:rsidRPr="005A2D67" w:rsidRDefault="00F843C9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4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Сүзлек эше</w:t>
      </w:r>
      <w:r w:rsidR="00CE7877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: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Республика,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Кама,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тасма кебек,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кораб,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фабрика,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5D10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завод. </w:t>
      </w:r>
      <w:r w:rsidR="005D10F4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(дәфтәрләргә </w:t>
      </w:r>
      <w:r w:rsidR="00DD31A6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     </w:t>
      </w:r>
      <w:r w:rsidR="005D10F4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яздыру).</w:t>
      </w:r>
      <w:r w:rsidR="00B91D6F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(слайд №9</w:t>
      </w:r>
      <w:r w:rsidR="00E00DFE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)</w:t>
      </w:r>
    </w:p>
    <w:p w:rsidR="00DD31A6" w:rsidRPr="005A2D67" w:rsidRDefault="00DD31A6" w:rsidP="00E43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республика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24702B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–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властьның</w:t>
      </w:r>
      <w:r w:rsidR="0024702B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югары органнарын билгеле срокка сайлап куюга нигезләнгән  дәүләт идарәсе формасы</w:t>
      </w:r>
      <w:r w:rsidR="005723E8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DD31A6" w:rsidRPr="005A2D67" w:rsidRDefault="00DD31A6" w:rsidP="00E43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Кама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Чулман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елгасы</w:t>
      </w:r>
      <w:r w:rsidR="005723E8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715AB2" w:rsidRPr="00E43F2E" w:rsidRDefault="00715AB2" w:rsidP="00E43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кораб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диңгез-океаннарда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йөзү өчен зур судно</w:t>
      </w:r>
      <w:r w:rsidR="00C837B0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C837B0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(Судно</w:t>
      </w:r>
      <w:r w:rsidR="00E43F2E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– </w:t>
      </w:r>
      <w:r w:rsidR="00C837B0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суда</w:t>
      </w:r>
      <w:r w:rsidR="00E43F2E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</w:t>
      </w:r>
      <w:r w:rsidR="00C837B0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йөзү өчен эшләнгән</w:t>
      </w:r>
    </w:p>
    <w:p w:rsidR="00C837B0" w:rsidRPr="005A2D67" w:rsidRDefault="00C837B0" w:rsidP="00E43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корылма)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715AB2" w:rsidRPr="005A2D67" w:rsidRDefault="00715AB2" w:rsidP="00E43F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фабрика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машина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белән чимал эшкәртеп,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продукция чыгара торган җиңел </w:t>
      </w:r>
      <w:r w:rsidR="00DD31A6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      </w:t>
      </w:r>
      <w:r w:rsidR="00226B5D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    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промышленность предприятиесе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E051E1" w:rsidRPr="005A2D67" w:rsidRDefault="00715AB2" w:rsidP="00E43F2E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завод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эре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промышленность предприятиесе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733416" w:rsidRPr="005A2D67" w:rsidRDefault="00F843C9" w:rsidP="00E43F2E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5. Физкультминут.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BD1FD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Күзләргә ял. </w:t>
      </w:r>
      <w:r w:rsidR="00B91D6F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(Слайд № 15-17</w:t>
      </w:r>
      <w:r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)</w:t>
      </w:r>
    </w:p>
    <w:p w:rsidR="00E051E1" w:rsidRPr="005A2D67" w:rsidRDefault="00E051E1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IV.</w:t>
      </w:r>
      <w:r w:rsidR="00E43F2E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Бәйләнешле сөйләм үстерү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E051E1" w:rsidRPr="005A2D67" w:rsidRDefault="00E051E1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Д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әреслектәге сораулар,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биремнәр буенча эш</w:t>
      </w:r>
      <w:r w:rsidR="00733416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. </w:t>
      </w:r>
      <w:r w:rsidR="00733416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(87</w:t>
      </w:r>
      <w:r w:rsid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нче </w:t>
      </w:r>
      <w:r w:rsidR="00733416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бит ).</w:t>
      </w:r>
    </w:p>
    <w:p w:rsidR="00E051E1" w:rsidRPr="005A2D67" w:rsidRDefault="00E051E1" w:rsidP="00E43F2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Рәсемнәр белән эш</w:t>
      </w:r>
      <w:r w:rsidR="00733416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.М.Җәлил һәйкәле.</w:t>
      </w:r>
    </w:p>
    <w:p w:rsidR="00E051E1" w:rsidRPr="005A2D67" w:rsidRDefault="00E051E1" w:rsidP="00E43F2E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В)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Укыган текстның эчтәлеген сөйләтү.</w:t>
      </w:r>
    </w:p>
    <w:p w:rsidR="0024702B" w:rsidRDefault="0024702B">
      <w:pPr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br w:type="page"/>
      </w:r>
    </w:p>
    <w:p w:rsidR="00733416" w:rsidRPr="005A2D67" w:rsidRDefault="00E051E1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lastRenderedPageBreak/>
        <w:t>V. Белемнәрне ныгыту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E051E1" w:rsidRPr="005A2D67" w:rsidRDefault="00733416" w:rsidP="0024702B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1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Уку һәм сөйләм күнекмәләрен үстерү.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Яңа сүзләрне истә калдыру.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Текст ахырындагы сорауларга җавап бирдерү. </w:t>
      </w:r>
      <w:r w:rsidR="00E051E1"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№ 3.</w:t>
      </w:r>
    </w:p>
    <w:p w:rsidR="00733416" w:rsidRPr="005A2D67" w:rsidRDefault="00733416" w:rsidP="0024702B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2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“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Аукцион” уены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–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“Татарстан шәһәрләре”.</w:t>
      </w:r>
      <w:r w:rsidR="00022C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BD1FD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Башта шәһәрләрнең исемлеге күрсәтелә.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BD1FD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Аннан у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кучылар Татарстандагы шәһәрләрне әйтәләр.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Һәр укучы бер генә шәһәр исемен әйтә.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Иң соңыннан кем әйтә,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шул җиңүче була.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39413C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(аңа уенчык яки конфет бирелә).</w:t>
      </w:r>
      <w:r w:rsidR="00E43F2E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F843C9" w:rsidRPr="00E43F2E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Слайд № 18</w:t>
      </w:r>
    </w:p>
    <w:p w:rsidR="00BD1FDB" w:rsidRPr="005A2D67" w:rsidRDefault="00BD1FDB" w:rsidP="0024702B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3.</w:t>
      </w:r>
      <w:r w:rsidR="00DF7E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Видеосо</w:t>
      </w:r>
      <w:r w:rsidR="00022C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раулар. Тарих,</w:t>
      </w:r>
      <w:r w:rsidR="00DF7E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022CF4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география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укытучылары тема буенча берәр сорау бирәләр.</w:t>
      </w:r>
      <w:r w:rsidR="00DF7E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Укучыларның җаваплары тыңланыла.</w:t>
      </w:r>
      <w:r w:rsidR="00DF7E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Слайд № 19,</w:t>
      </w:r>
      <w:r w:rsidR="00DF7EEC"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20</w:t>
      </w:r>
      <w:r w:rsidR="00DF7EEC"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.</w:t>
      </w:r>
    </w:p>
    <w:p w:rsidR="001C5E03" w:rsidRPr="005A2D67" w:rsidRDefault="00BD1FDB" w:rsidP="0024702B">
      <w:pPr>
        <w:spacing w:after="6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4</w:t>
      </w:r>
      <w:r w:rsidR="001C5E03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  <w:r w:rsidR="001C5E03" w:rsidRPr="005A2D67">
        <w:rPr>
          <w:sz w:val="26"/>
          <w:szCs w:val="26"/>
          <w:lang w:val="tt-RU"/>
        </w:rPr>
        <w:t xml:space="preserve"> </w:t>
      </w:r>
      <w:r w:rsidR="001C5E03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Балалар, хәзер нокталар урынына төшеп калган сүзләрне  куеп хикәя төзибез. Эшне төркемнәрдә эшлибез. Кайсы төркем алдан эшләп бетерер?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Слайд № 21</w:t>
      </w:r>
    </w:p>
    <w:p w:rsidR="001C5E03" w:rsidRPr="00DF7EEC" w:rsidRDefault="001C5E03" w:rsidP="00DF7EEC">
      <w:pPr>
        <w:spacing w:after="6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Без Татарстанда яшибез. Татарстан -</w:t>
      </w:r>
      <w:r w:rsidR="00837BC8"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... республика. Татарстан аша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... елгалар ага. Ә кечерәк ...,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инешләрнең саны юк.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Татарстан кырларында ..,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арыш,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...,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борчак,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... карабодай үсә.</w:t>
      </w:r>
    </w:p>
    <w:p w:rsidR="001C5E03" w:rsidRPr="00DF7EEC" w:rsidRDefault="001C5E03" w:rsidP="00DF7EEC">
      <w:pPr>
        <w:spacing w:after="60" w:line="240" w:lineRule="auto"/>
        <w:ind w:right="282"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Татарстанның ...  - Казан шәһәре.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Республика халкы .... һәм ....</w:t>
      </w:r>
      <w:r w:rsid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</w:t>
      </w:r>
      <w:r w:rsidRPr="00DF7EEC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яши.</w:t>
      </w:r>
    </w:p>
    <w:p w:rsidR="001C5E03" w:rsidRPr="005A2D67" w:rsidRDefault="001C5E03" w:rsidP="00247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- Укучылар, хикәябезгә нинди исем бирер идегез? </w:t>
      </w:r>
      <w:r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(Җавапларны тыңлау, уртак фикергә килү)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Исемен “Туган ягым – Татарстан” дип алу.</w:t>
      </w:r>
    </w:p>
    <w:p w:rsidR="001C5E03" w:rsidRPr="005A2D67" w:rsidRDefault="001C5E03" w:rsidP="0024702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Ә зәзер хикәянең исемен текстыгызның өстенә язып куегыз.</w:t>
      </w:r>
    </w:p>
    <w:p w:rsidR="00E051E1" w:rsidRPr="00DF7EEC" w:rsidRDefault="001C5E03" w:rsidP="0024702B">
      <w:pPr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</w:t>
      </w:r>
      <w:r w:rsidR="00DF7EEC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 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Хикәяне кем сөйләп күрсәтә ала? Теләүчеләр бармы? </w:t>
      </w:r>
      <w:r w:rsidRPr="00DF7EEC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(Хикәяне теләүче укучылардан сөйләтү.)</w:t>
      </w:r>
    </w:p>
    <w:p w:rsidR="00E051E1" w:rsidRPr="005A2D67" w:rsidRDefault="00E36840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VI.</w:t>
      </w:r>
      <w:r w:rsidR="001C5E03"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 xml:space="preserve"> Өй эше турында мәгълүмат, аны үтәү буенча күрсәтмә бирү</w:t>
      </w:r>
    </w:p>
    <w:p w:rsidR="00E051E1" w:rsidRPr="005A2D67" w:rsidRDefault="00E051E1" w:rsidP="004B67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1.</w:t>
      </w:r>
      <w:r w:rsidR="004B672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өй эшен аңлату.</w:t>
      </w:r>
      <w:r w:rsidR="004B672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="00BD1FDB" w:rsidRPr="004B6727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(Слайд № 22</w:t>
      </w:r>
      <w:r w:rsidR="000E6560" w:rsidRPr="004B6727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)</w:t>
      </w:r>
    </w:p>
    <w:p w:rsidR="00E051E1" w:rsidRPr="005A2D67" w:rsidRDefault="0039413C" w:rsidP="004B672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2.</w:t>
      </w:r>
      <w:r w:rsidR="004B672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укырга : 86-87</w:t>
      </w:r>
      <w:r w:rsidR="00E051E1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битләр.  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Сүзлеккә язылган сүзләрне ятларга.</w:t>
      </w:r>
    </w:p>
    <w:p w:rsidR="00E36840" w:rsidRPr="005A2D67" w:rsidRDefault="001C5E03" w:rsidP="004B6727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3.</w:t>
      </w:r>
      <w:r w:rsidR="00BD1FDB"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бирелгән сорауларга җавап язарга</w:t>
      </w:r>
      <w:r w:rsidR="004B672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4B6727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(әйбәт укучыларга өстәмә эш)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.</w:t>
      </w:r>
    </w:p>
    <w:p w:rsidR="001C5E03" w:rsidRPr="005A2D67" w:rsidRDefault="00E36840" w:rsidP="00E43F2E">
      <w:pPr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b/>
          <w:sz w:val="26"/>
          <w:szCs w:val="26"/>
          <w:lang w:val="tt-RU" w:eastAsia="ru-RU"/>
        </w:rPr>
        <w:t>VII. Рефлексия.</w:t>
      </w: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 xml:space="preserve"> </w:t>
      </w:r>
      <w:r w:rsidRPr="006010D1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(</w:t>
      </w:r>
      <w:r w:rsidR="001C5E03" w:rsidRPr="006010D1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Дәресне йомгаклау</w:t>
      </w:r>
      <w:r w:rsidRPr="006010D1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)</w:t>
      </w:r>
      <w:r w:rsidR="001C5E03" w:rsidRPr="006010D1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>.</w:t>
      </w:r>
      <w:r w:rsidR="00BD1FDB" w:rsidRPr="006010D1">
        <w:rPr>
          <w:rFonts w:ascii="Times New Roman" w:eastAsia="Times New Roman" w:hAnsi="Times New Roman" w:cs="Times New Roman"/>
          <w:i/>
          <w:sz w:val="26"/>
          <w:szCs w:val="26"/>
          <w:lang w:val="tt-RU" w:eastAsia="ru-RU"/>
        </w:rPr>
        <w:t xml:space="preserve"> Слайд № 23</w:t>
      </w:r>
    </w:p>
    <w:p w:rsidR="00E36840" w:rsidRPr="005A2D67" w:rsidRDefault="00E36840" w:rsidP="006010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Дәрес башында үзебезгә нинди максат һәм бурычлар куйган идек?</w:t>
      </w:r>
    </w:p>
    <w:p w:rsidR="00E36840" w:rsidRPr="005A2D67" w:rsidRDefault="00E36840" w:rsidP="006010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Без үзебезнең бурычларыбызны үтәдекме?</w:t>
      </w:r>
    </w:p>
    <w:p w:rsidR="00E36840" w:rsidRPr="005A2D67" w:rsidRDefault="00E36840" w:rsidP="006010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Сезгә күбрәк нәрсә ошады? Ни өчен?</w:t>
      </w:r>
    </w:p>
    <w:p w:rsidR="00E36840" w:rsidRPr="005A2D67" w:rsidRDefault="00E36840" w:rsidP="006010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Татарстанның нинди дәүләт символлары бар?</w:t>
      </w:r>
    </w:p>
    <w:p w:rsidR="00E36840" w:rsidRPr="005A2D67" w:rsidRDefault="00E36840" w:rsidP="006010D1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Татарстанда нинди шәһәрләр бар?</w:t>
      </w:r>
    </w:p>
    <w:p w:rsidR="00E051E1" w:rsidRPr="005A2D67" w:rsidRDefault="00E36840" w:rsidP="006010D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</w:pPr>
      <w:r w:rsidRPr="005A2D67">
        <w:rPr>
          <w:rFonts w:ascii="Times New Roman" w:eastAsia="Times New Roman" w:hAnsi="Times New Roman" w:cs="Times New Roman"/>
          <w:sz w:val="26"/>
          <w:szCs w:val="26"/>
          <w:lang w:val="tt-RU" w:eastAsia="ru-RU"/>
        </w:rPr>
        <w:t>- Татарстанның табигате нинди? һ.б.</w:t>
      </w:r>
    </w:p>
    <w:p w:rsidR="00E051E1" w:rsidRDefault="00E36840" w:rsidP="00E43F2E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5A2D67">
        <w:rPr>
          <w:rFonts w:ascii="Times New Roman" w:hAnsi="Times New Roman" w:cs="Times New Roman"/>
          <w:b/>
          <w:sz w:val="26"/>
          <w:szCs w:val="26"/>
          <w:lang w:val="tt-RU"/>
        </w:rPr>
        <w:t xml:space="preserve">VIII. Укучыларның белемен бәяләү. Үзбәя. </w:t>
      </w:r>
      <w:r w:rsidR="00383C0A" w:rsidRPr="006010D1">
        <w:rPr>
          <w:rFonts w:ascii="Times New Roman" w:hAnsi="Times New Roman" w:cs="Times New Roman"/>
          <w:i/>
          <w:sz w:val="26"/>
          <w:szCs w:val="26"/>
          <w:lang w:val="tt-RU"/>
        </w:rPr>
        <w:t>(Слайд № 23</w:t>
      </w:r>
      <w:r w:rsidRPr="006010D1">
        <w:rPr>
          <w:rFonts w:ascii="Times New Roman" w:hAnsi="Times New Roman" w:cs="Times New Roman"/>
          <w:i/>
          <w:sz w:val="26"/>
          <w:szCs w:val="26"/>
          <w:lang w:val="tt-RU"/>
        </w:rPr>
        <w:t>)</w:t>
      </w:r>
    </w:p>
    <w:p w:rsidR="006010D1" w:rsidRDefault="006010D1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br w:type="page"/>
      </w:r>
    </w:p>
    <w:p w:rsidR="00D4639A" w:rsidRDefault="006010D1" w:rsidP="005A2D67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lastRenderedPageBreak/>
        <w:t>Дәрес планына кушымта</w:t>
      </w:r>
    </w:p>
    <w:p w:rsidR="00D4639A" w:rsidRDefault="006010D1" w:rsidP="005A2D67">
      <w:pPr>
        <w:jc w:val="center"/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Программалаштырылган сораулар</w:t>
      </w:r>
    </w:p>
    <w:p w:rsidR="00D4639A" w:rsidRPr="00A811CD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D4639A" w:rsidRPr="00A811CD" w:rsidRDefault="00DF51E9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Туган җир</w:t>
      </w:r>
      <w:r w:rsidR="00D4639A" w:rsidRPr="00A811CD">
        <w:rPr>
          <w:rFonts w:ascii="Times New Roman" w:hAnsi="Times New Roman" w:cs="Times New Roman"/>
          <w:b/>
          <w:sz w:val="32"/>
          <w:szCs w:val="32"/>
          <w:lang w:val="tt-RU"/>
        </w:rPr>
        <w:t xml:space="preserve"> нәрсә ул?</w:t>
      </w:r>
      <w:r w:rsidR="00D4639A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r w:rsidR="00D4639A" w:rsidRPr="00A811CD">
        <w:rPr>
          <w:rFonts w:ascii="Times New Roman" w:hAnsi="Times New Roman" w:cs="Times New Roman"/>
          <w:sz w:val="32"/>
          <w:szCs w:val="32"/>
          <w:lang w:val="tt-RU"/>
        </w:rPr>
        <w:t xml:space="preserve">(дөрес җавапка </w:t>
      </w:r>
      <w:r w:rsidR="0024702B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D4639A" w:rsidRPr="00A811CD">
        <w:rPr>
          <w:rFonts w:ascii="Times New Roman" w:hAnsi="Times New Roman" w:cs="Times New Roman"/>
          <w:sz w:val="32"/>
          <w:szCs w:val="32"/>
          <w:lang w:val="tt-RU"/>
        </w:rPr>
        <w:t>+</w:t>
      </w:r>
      <w:r w:rsidR="0024702B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D4639A">
        <w:rPr>
          <w:rFonts w:ascii="Times New Roman" w:hAnsi="Times New Roman" w:cs="Times New Roman"/>
          <w:sz w:val="32"/>
          <w:szCs w:val="32"/>
          <w:lang w:val="tt-RU"/>
        </w:rPr>
        <w:t xml:space="preserve">, дөрес түгеленә </w:t>
      </w:r>
      <w:r w:rsidR="0024702B">
        <w:rPr>
          <w:rFonts w:ascii="Times New Roman" w:hAnsi="Times New Roman" w:cs="Times New Roman"/>
          <w:sz w:val="32"/>
          <w:szCs w:val="32"/>
          <w:lang w:val="tt-RU"/>
        </w:rPr>
        <w:t>“</w:t>
      </w:r>
      <w:r w:rsidR="00D4639A"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24702B">
        <w:rPr>
          <w:rFonts w:ascii="Times New Roman" w:hAnsi="Times New Roman" w:cs="Times New Roman"/>
          <w:sz w:val="32"/>
          <w:szCs w:val="32"/>
          <w:lang w:val="tt-RU"/>
        </w:rPr>
        <w:t>”</w:t>
      </w:r>
      <w:r w:rsidR="00D4639A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D4639A" w:rsidRPr="00A811CD">
        <w:rPr>
          <w:rFonts w:ascii="Times New Roman" w:hAnsi="Times New Roman" w:cs="Times New Roman"/>
          <w:sz w:val="32"/>
          <w:szCs w:val="32"/>
          <w:lang w:val="tt-RU"/>
        </w:rPr>
        <w:t>куярга)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минем әти-әнием  +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әбием,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бабам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яшәгән йортым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укый торган мәктәбем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сулаган һавам</w:t>
      </w:r>
    </w:p>
    <w:p w:rsidR="00DF51E9" w:rsidRDefault="00D4639A" w:rsidP="00DF51E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иркен болыннар</w:t>
      </w:r>
    </w:p>
    <w:p w:rsidR="00DF51E9" w:rsidRDefault="00DF51E9" w:rsidP="00DF51E9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тайгадагы агачлар</w:t>
      </w:r>
    </w:p>
    <w:p w:rsidR="00D4639A" w:rsidRDefault="00DF51E9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Мәскәүдәге кибетләр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йөргән урамнар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һавадагы йолдызлар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бәрәңге бакчасы</w:t>
      </w:r>
    </w:p>
    <w:p w:rsidR="00D4639A" w:rsidRDefault="00D4639A" w:rsidP="00D4639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3681D" w:rsidRDefault="00D4639A" w:rsidP="00D4639A">
      <w:pPr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4639A">
        <w:rPr>
          <w:rFonts w:ascii="Times New Roman" w:hAnsi="Times New Roman" w:cs="Times New Roman"/>
          <w:b/>
          <w:sz w:val="32"/>
          <w:szCs w:val="32"/>
          <w:lang w:val="tt-RU"/>
        </w:rPr>
        <w:t>Бу кем һәйкәле?</w:t>
      </w:r>
    </w:p>
    <w:p w:rsidR="00E3681D" w:rsidRDefault="006010D1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 wp14:anchorId="3E52E81E" wp14:editId="0D9F8E75">
            <wp:simplePos x="0" y="0"/>
            <wp:positionH relativeFrom="margin">
              <wp:posOffset>3079115</wp:posOffset>
            </wp:positionH>
            <wp:positionV relativeFrom="margin">
              <wp:posOffset>6740525</wp:posOffset>
            </wp:positionV>
            <wp:extent cx="2952115" cy="248602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115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94" w:rsidRPr="00056394">
        <w:rPr>
          <w:rFonts w:ascii="Times New Roman" w:hAnsi="Times New Roman" w:cs="Times New Roman"/>
          <w:sz w:val="32"/>
          <w:szCs w:val="32"/>
          <w:lang w:val="tt-RU"/>
        </w:rPr>
        <w:t>-</w:t>
      </w:r>
      <w:r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 w:rsidR="00E3681D" w:rsidRPr="00056394">
        <w:rPr>
          <w:rFonts w:ascii="Times New Roman" w:hAnsi="Times New Roman" w:cs="Times New Roman"/>
          <w:sz w:val="32"/>
          <w:szCs w:val="32"/>
          <w:lang w:val="tt-RU"/>
        </w:rPr>
        <w:t>Г</w:t>
      </w:r>
      <w:r w:rsidR="00056394" w:rsidRPr="00056394">
        <w:rPr>
          <w:rFonts w:ascii="Times New Roman" w:hAnsi="Times New Roman" w:cs="Times New Roman"/>
          <w:sz w:val="32"/>
          <w:szCs w:val="32"/>
          <w:lang w:val="tt-RU"/>
        </w:rPr>
        <w:t>.</w:t>
      </w:r>
      <w:r>
        <w:rPr>
          <w:rFonts w:ascii="Times New Roman" w:hAnsi="Times New Roman" w:cs="Times New Roman"/>
          <w:sz w:val="32"/>
          <w:szCs w:val="32"/>
          <w:lang w:val="tt-RU"/>
        </w:rPr>
        <w:t> </w:t>
      </w:r>
      <w:r w:rsidR="00056394" w:rsidRPr="00056394">
        <w:rPr>
          <w:rFonts w:ascii="Times New Roman" w:hAnsi="Times New Roman" w:cs="Times New Roman"/>
          <w:sz w:val="32"/>
          <w:szCs w:val="32"/>
          <w:lang w:val="tt-RU"/>
        </w:rPr>
        <w:t>Тукай</w:t>
      </w:r>
    </w:p>
    <w:p w:rsidR="00056394" w:rsidRDefault="00056394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М.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> </w:t>
      </w:r>
      <w:r>
        <w:rPr>
          <w:rFonts w:ascii="Times New Roman" w:hAnsi="Times New Roman" w:cs="Times New Roman"/>
          <w:sz w:val="32"/>
          <w:szCs w:val="32"/>
          <w:lang w:val="tt-RU"/>
        </w:rPr>
        <w:t>Җәлил</w:t>
      </w:r>
    </w:p>
    <w:p w:rsidR="00056394" w:rsidRDefault="00056394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А.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> </w:t>
      </w:r>
      <w:r>
        <w:rPr>
          <w:rFonts w:ascii="Times New Roman" w:hAnsi="Times New Roman" w:cs="Times New Roman"/>
          <w:sz w:val="32"/>
          <w:szCs w:val="32"/>
          <w:lang w:val="tt-RU"/>
        </w:rPr>
        <w:t>Алиш</w:t>
      </w:r>
    </w:p>
    <w:p w:rsidR="00056394" w:rsidRDefault="00056394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tt-RU"/>
        </w:rPr>
        <w:t>Р.</w:t>
      </w:r>
      <w:r w:rsidR="006010D1">
        <w:rPr>
          <w:rFonts w:ascii="Times New Roman" w:hAnsi="Times New Roman" w:cs="Times New Roman"/>
          <w:sz w:val="32"/>
          <w:szCs w:val="32"/>
          <w:lang w:val="tt-RU"/>
        </w:rPr>
        <w:t> </w:t>
      </w:r>
      <w:r>
        <w:rPr>
          <w:rFonts w:ascii="Times New Roman" w:hAnsi="Times New Roman" w:cs="Times New Roman"/>
          <w:sz w:val="32"/>
          <w:szCs w:val="32"/>
          <w:lang w:val="tt-RU"/>
        </w:rPr>
        <w:t>Батулла</w:t>
      </w:r>
    </w:p>
    <w:p w:rsidR="00E209F9" w:rsidRDefault="00E209F9" w:rsidP="00D4639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209F9" w:rsidRDefault="00E209F9" w:rsidP="00D4639A">
      <w:pPr>
        <w:rPr>
          <w:rFonts w:ascii="Times New Roman" w:hAnsi="Times New Roman" w:cs="Times New Roman"/>
          <w:sz w:val="32"/>
          <w:szCs w:val="32"/>
          <w:lang w:val="tt-RU"/>
        </w:rPr>
      </w:pPr>
    </w:p>
    <w:p w:rsidR="00E209F9" w:rsidRDefault="00E209F9" w:rsidP="00D4639A">
      <w:pPr>
        <w:rPr>
          <w:rFonts w:ascii="Times New Roman" w:hAnsi="Times New Roman" w:cs="Times New Roman"/>
          <w:sz w:val="32"/>
          <w:szCs w:val="32"/>
          <w:lang w:val="tt-RU"/>
        </w:rPr>
      </w:pPr>
      <w:r>
        <w:rPr>
          <w:rFonts w:ascii="Times New Roman" w:hAnsi="Times New Roman" w:cs="Times New Roman"/>
          <w:sz w:val="32"/>
          <w:szCs w:val="32"/>
          <w:lang w:val="tt-RU"/>
        </w:rPr>
        <w:t>---------------------------------</w:t>
      </w:r>
    </w:p>
    <w:sectPr w:rsidR="00E209F9" w:rsidSect="00DD31A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30746"/>
    <w:multiLevelType w:val="hybridMultilevel"/>
    <w:tmpl w:val="29B6A874"/>
    <w:lvl w:ilvl="0" w:tplc="856629A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13F0"/>
    <w:rsid w:val="0000548D"/>
    <w:rsid w:val="00022CF4"/>
    <w:rsid w:val="00037BF4"/>
    <w:rsid w:val="00056394"/>
    <w:rsid w:val="000A77CE"/>
    <w:rsid w:val="000E6560"/>
    <w:rsid w:val="001508C7"/>
    <w:rsid w:val="001C5E03"/>
    <w:rsid w:val="00226B5D"/>
    <w:rsid w:val="0024702B"/>
    <w:rsid w:val="0029219E"/>
    <w:rsid w:val="002B2955"/>
    <w:rsid w:val="00383C0A"/>
    <w:rsid w:val="0039413C"/>
    <w:rsid w:val="0042777A"/>
    <w:rsid w:val="004B6727"/>
    <w:rsid w:val="005723E8"/>
    <w:rsid w:val="005A2D67"/>
    <w:rsid w:val="005D10F4"/>
    <w:rsid w:val="006010D1"/>
    <w:rsid w:val="0062665A"/>
    <w:rsid w:val="006660A3"/>
    <w:rsid w:val="006A0703"/>
    <w:rsid w:val="00715AB2"/>
    <w:rsid w:val="0071705E"/>
    <w:rsid w:val="00733416"/>
    <w:rsid w:val="00837BC8"/>
    <w:rsid w:val="008F3D23"/>
    <w:rsid w:val="008F48F9"/>
    <w:rsid w:val="009525DA"/>
    <w:rsid w:val="00A113F0"/>
    <w:rsid w:val="00A24900"/>
    <w:rsid w:val="00B91D6F"/>
    <w:rsid w:val="00BD1FDB"/>
    <w:rsid w:val="00C8043C"/>
    <w:rsid w:val="00C837B0"/>
    <w:rsid w:val="00CB34BF"/>
    <w:rsid w:val="00CE7877"/>
    <w:rsid w:val="00D253E4"/>
    <w:rsid w:val="00D27A7D"/>
    <w:rsid w:val="00D4639A"/>
    <w:rsid w:val="00D7396B"/>
    <w:rsid w:val="00D97D17"/>
    <w:rsid w:val="00DD31A6"/>
    <w:rsid w:val="00DE3C95"/>
    <w:rsid w:val="00DF51E9"/>
    <w:rsid w:val="00DF7EEC"/>
    <w:rsid w:val="00E00DFE"/>
    <w:rsid w:val="00E051E1"/>
    <w:rsid w:val="00E209F9"/>
    <w:rsid w:val="00E3681D"/>
    <w:rsid w:val="00E36840"/>
    <w:rsid w:val="00E43F2E"/>
    <w:rsid w:val="00E60CB2"/>
    <w:rsid w:val="00E920D4"/>
    <w:rsid w:val="00F25C5B"/>
    <w:rsid w:val="00F843C9"/>
    <w:rsid w:val="00F9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E0C3D-C9D3-47DB-A994-9A6BD8D6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8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E21EC-BF62-4611-9B6C-D0E49EB0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</TotalTime>
  <Pages>4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Гатауллин</cp:lastModifiedBy>
  <cp:revision>25</cp:revision>
  <dcterms:created xsi:type="dcterms:W3CDTF">2016-01-18T15:28:00Z</dcterms:created>
  <dcterms:modified xsi:type="dcterms:W3CDTF">2016-02-02T11:40:00Z</dcterms:modified>
</cp:coreProperties>
</file>